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5735B157"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0B2D66">
        <w:rPr>
          <w:rFonts w:ascii="Arial" w:hAnsi="Arial" w:cs="Arial"/>
        </w:rPr>
        <w:t>12/1/22</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79C592BF"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4B524FD2" w14:textId="3950F706" w:rsidR="000B2D66" w:rsidRDefault="002839F7" w:rsidP="000B2D66">
            <w:pPr>
              <w:spacing w:line="360" w:lineRule="auto"/>
              <w:rPr>
                <w:rFonts w:ascii="Arial Narrow" w:hAnsi="Arial Narrow" w:cs="Arial"/>
              </w:rPr>
            </w:pPr>
            <w:r>
              <w:rPr>
                <w:rFonts w:ascii="Arial Narrow" w:hAnsi="Arial Narrow" w:cs="Arial"/>
              </w:rPr>
              <w:t>Welcome to the latest newsletter</w:t>
            </w:r>
            <w:r w:rsidR="00CA3838">
              <w:rPr>
                <w:rFonts w:ascii="Arial Narrow" w:hAnsi="Arial Narrow" w:cs="Arial"/>
              </w:rPr>
              <w:t xml:space="preserve">- </w:t>
            </w:r>
            <w:r w:rsidR="000B2D66">
              <w:rPr>
                <w:rFonts w:ascii="Arial Narrow" w:hAnsi="Arial Narrow" w:cs="Arial"/>
              </w:rPr>
              <w:t>the first of a new term and a new year</w:t>
            </w:r>
            <w:r w:rsidR="00CA3838">
              <w:rPr>
                <w:rFonts w:ascii="Arial Narrow" w:hAnsi="Arial Narrow" w:cs="Arial"/>
              </w:rPr>
              <w:t xml:space="preserve">. </w:t>
            </w:r>
          </w:p>
          <w:p w14:paraId="722175C6" w14:textId="432526DF" w:rsidR="000B2D66" w:rsidRPr="00042248" w:rsidRDefault="000B2D66" w:rsidP="000B2D66">
            <w:pPr>
              <w:spacing w:line="360" w:lineRule="auto"/>
              <w:rPr>
                <w:rFonts w:ascii="Arial Narrow" w:hAnsi="Arial Narrow" w:cs="Arial"/>
              </w:rPr>
            </w:pPr>
            <w:r>
              <w:rPr>
                <w:rFonts w:ascii="Arial Narrow" w:hAnsi="Arial Narrow" w:cs="Arial"/>
              </w:rPr>
              <w:t>A very warm welcome to Annie, Freddie and Penny who have all joined us in Nursery this term and to Molly, who is joining us in Y6</w:t>
            </w:r>
            <w:r w:rsidR="00597C16">
              <w:rPr>
                <w:rFonts w:ascii="Arial Narrow" w:hAnsi="Arial Narrow" w:cs="Arial"/>
              </w:rPr>
              <w:t xml:space="preserve">. We hope you will be very happy at </w:t>
            </w:r>
            <w:proofErr w:type="spellStart"/>
            <w:r w:rsidR="00597C16">
              <w:rPr>
                <w:rFonts w:ascii="Arial Narrow" w:hAnsi="Arial Narrow" w:cs="Arial"/>
              </w:rPr>
              <w:t>Newbrough</w:t>
            </w:r>
            <w:proofErr w:type="spellEnd"/>
            <w:r w:rsidR="00597C16">
              <w:rPr>
                <w:rFonts w:ascii="Arial Narrow" w:hAnsi="Arial Narrow" w:cs="Arial"/>
              </w:rPr>
              <w:t>!</w:t>
            </w:r>
          </w:p>
          <w:p w14:paraId="170C92DD" w14:textId="314AEDD7" w:rsidR="00CA3838" w:rsidRPr="00042248" w:rsidRDefault="00CA3838" w:rsidP="0038524C">
            <w:pPr>
              <w:spacing w:line="360" w:lineRule="auto"/>
              <w:rPr>
                <w:rFonts w:ascii="Arial Narrow" w:hAnsi="Arial Narrow" w:cs="Arial"/>
              </w:rPr>
            </w:pPr>
          </w:p>
        </w:tc>
      </w:tr>
      <w:tr w:rsidR="00966CFB" w14:paraId="6CD6E112" w14:textId="77777777" w:rsidTr="00A701A0">
        <w:tc>
          <w:tcPr>
            <w:tcW w:w="9242" w:type="dxa"/>
            <w:gridSpan w:val="2"/>
          </w:tcPr>
          <w:p w14:paraId="0710F093" w14:textId="77777777" w:rsidR="00966CFB" w:rsidRDefault="00966CFB" w:rsidP="005204E3">
            <w:pPr>
              <w:spacing w:line="360" w:lineRule="auto"/>
              <w:rPr>
                <w:rFonts w:ascii="Arial Narrow" w:hAnsi="Arial Narrow" w:cs="Arial"/>
                <w:b/>
              </w:rPr>
            </w:pPr>
            <w:r>
              <w:rPr>
                <w:rFonts w:ascii="Arial Narrow" w:hAnsi="Arial Narrow" w:cs="Arial"/>
                <w:b/>
              </w:rPr>
              <w:t>COVID and Attendance</w:t>
            </w:r>
          </w:p>
          <w:p w14:paraId="7330EDA6" w14:textId="77777777" w:rsidR="00966CFB" w:rsidRDefault="00966CFB" w:rsidP="005204E3">
            <w:pPr>
              <w:spacing w:line="360" w:lineRule="auto"/>
              <w:rPr>
                <w:rFonts w:ascii="Arial Narrow" w:hAnsi="Arial Narrow" w:cs="Arial"/>
              </w:rPr>
            </w:pPr>
            <w:r>
              <w:rPr>
                <w:rFonts w:ascii="Arial Narrow" w:hAnsi="Arial Narrow" w:cs="Arial"/>
              </w:rPr>
              <w:t>It is very clear that COVID is very much still with us and is everywhere in our local communities.</w:t>
            </w:r>
          </w:p>
          <w:p w14:paraId="6CF7D5A7" w14:textId="33D9C175" w:rsidR="00A625A7" w:rsidRDefault="00A625A7" w:rsidP="005204E3">
            <w:pPr>
              <w:spacing w:line="360" w:lineRule="auto"/>
              <w:rPr>
                <w:rFonts w:ascii="Arial Narrow" w:hAnsi="Arial Narrow" w:cs="Arial"/>
              </w:rPr>
            </w:pPr>
            <w:r>
              <w:rPr>
                <w:rFonts w:ascii="Arial Narrow" w:hAnsi="Arial Narrow" w:cs="Arial"/>
              </w:rPr>
              <w:t xml:space="preserve">The current guidance is that children who </w:t>
            </w:r>
            <w:r w:rsidRPr="00A625A7">
              <w:rPr>
                <w:rFonts w:ascii="Arial Narrow" w:hAnsi="Arial Narrow" w:cs="Arial"/>
              </w:rPr>
              <w:t>test positive for COVID, then ha</w:t>
            </w:r>
            <w:r>
              <w:rPr>
                <w:rFonts w:ascii="Arial Narrow" w:hAnsi="Arial Narrow" w:cs="Arial"/>
              </w:rPr>
              <w:t>ve</w:t>
            </w:r>
            <w:r w:rsidRPr="00A625A7">
              <w:rPr>
                <w:rFonts w:ascii="Arial Narrow" w:hAnsi="Arial Narrow" w:cs="Arial"/>
              </w:rPr>
              <w:t xml:space="preserve"> a negative lateral flow test on day 6 followed by another negative test on day 7 can</w:t>
            </w:r>
            <w:r>
              <w:rPr>
                <w:rFonts w:ascii="Arial Narrow" w:hAnsi="Arial Narrow" w:cs="Arial"/>
              </w:rPr>
              <w:t xml:space="preserve"> then</w:t>
            </w:r>
            <w:r w:rsidRPr="00A625A7">
              <w:rPr>
                <w:rFonts w:ascii="Arial Narrow" w:hAnsi="Arial Narrow" w:cs="Arial"/>
              </w:rPr>
              <w:t xml:space="preserve"> return to school.</w:t>
            </w:r>
          </w:p>
          <w:p w14:paraId="76A84641" w14:textId="16BAB599" w:rsidR="00966CFB" w:rsidRDefault="00A625A7" w:rsidP="005204E3">
            <w:pPr>
              <w:spacing w:line="360" w:lineRule="auto"/>
              <w:rPr>
                <w:rFonts w:ascii="Arial Narrow" w:hAnsi="Arial Narrow" w:cs="Arial"/>
              </w:rPr>
            </w:pPr>
            <w:r w:rsidRPr="00A625A7">
              <w:rPr>
                <w:rFonts w:ascii="Arial Narrow" w:hAnsi="Arial Narrow" w:cs="Arial"/>
              </w:rPr>
              <w:t xml:space="preserve"> If another family member tests positive, and the children are close contacts, then they need to be taking daily lateral flow tests</w:t>
            </w:r>
            <w:r>
              <w:rPr>
                <w:rFonts w:ascii="Arial Narrow" w:hAnsi="Arial Narrow" w:cs="Arial"/>
              </w:rPr>
              <w:t xml:space="preserve"> but can still be in school</w:t>
            </w:r>
            <w:r w:rsidR="000B298B">
              <w:rPr>
                <w:rFonts w:ascii="Arial Narrow" w:hAnsi="Arial Narrow" w:cs="Arial"/>
              </w:rPr>
              <w:t xml:space="preserve"> so long as these are negative.</w:t>
            </w:r>
          </w:p>
          <w:p w14:paraId="6E0B9CD2" w14:textId="6C7F1DB2" w:rsidR="00A625A7" w:rsidRDefault="00A625A7" w:rsidP="005204E3">
            <w:pPr>
              <w:spacing w:line="360" w:lineRule="auto"/>
              <w:rPr>
                <w:rFonts w:ascii="Arial Narrow" w:hAnsi="Arial Narrow" w:cs="Arial"/>
              </w:rPr>
            </w:pPr>
            <w:r>
              <w:rPr>
                <w:rFonts w:ascii="Arial Narrow" w:hAnsi="Arial Narrow" w:cs="Arial"/>
              </w:rPr>
              <w:t>We continue to do everything that we can to minimise the risk of infection- and have very generously been lent 2 air purification units to help with this.</w:t>
            </w:r>
            <w:r w:rsidR="00870ABF">
              <w:rPr>
                <w:rFonts w:ascii="Arial Narrow" w:hAnsi="Arial Narrow" w:cs="Arial"/>
              </w:rPr>
              <w:t xml:space="preserve"> Our risk assessment is updated frequently- and is on the school website if you would like to read it.</w:t>
            </w:r>
          </w:p>
          <w:p w14:paraId="04AA0E5E" w14:textId="21CD28AD" w:rsidR="00A625A7" w:rsidRDefault="00A625A7" w:rsidP="005204E3">
            <w:pPr>
              <w:spacing w:line="360" w:lineRule="auto"/>
              <w:rPr>
                <w:rFonts w:ascii="Arial Narrow" w:hAnsi="Arial Narrow" w:cs="Arial"/>
              </w:rPr>
            </w:pPr>
            <w:r>
              <w:rPr>
                <w:rFonts w:ascii="Arial Narrow" w:hAnsi="Arial Narrow" w:cs="Arial"/>
              </w:rPr>
              <w:t xml:space="preserve">Please do get in touch if you would like to discuss individual circumstances. </w:t>
            </w:r>
            <w:r w:rsidR="0067006D">
              <w:rPr>
                <w:rFonts w:ascii="Arial Narrow" w:hAnsi="Arial Narrow" w:cs="Arial"/>
              </w:rPr>
              <w:t>However, please also be aware that the DfE position is that children MUST now attend school unless they themselves are ill or there are exceptional circumstances as to why they cannot attend.</w:t>
            </w:r>
          </w:p>
          <w:p w14:paraId="5F3AC650" w14:textId="07738B00" w:rsidR="00A625A7" w:rsidRPr="00966CFB" w:rsidRDefault="00A625A7" w:rsidP="005204E3">
            <w:pPr>
              <w:spacing w:line="360" w:lineRule="auto"/>
              <w:rPr>
                <w:rFonts w:ascii="Arial Narrow" w:hAnsi="Arial Narrow" w:cs="Arial"/>
              </w:rPr>
            </w:pPr>
          </w:p>
        </w:tc>
      </w:tr>
      <w:tr w:rsidR="0024143A" w14:paraId="64A9E7EE" w14:textId="77777777" w:rsidTr="00A701A0">
        <w:tc>
          <w:tcPr>
            <w:tcW w:w="9242" w:type="dxa"/>
            <w:gridSpan w:val="2"/>
          </w:tcPr>
          <w:p w14:paraId="4DAF6DF7" w14:textId="1E112A2A" w:rsidR="00036E13" w:rsidRDefault="00966CFB" w:rsidP="005204E3">
            <w:pPr>
              <w:spacing w:line="360" w:lineRule="auto"/>
              <w:rPr>
                <w:rFonts w:ascii="Arial Narrow" w:hAnsi="Arial Narrow" w:cs="Arial"/>
                <w:b/>
              </w:rPr>
            </w:pPr>
            <w:r w:rsidRPr="00966CFB">
              <w:rPr>
                <w:rFonts w:ascii="Arial Narrow" w:hAnsi="Arial Narrow" w:cs="Arial"/>
                <w:b/>
              </w:rPr>
              <w:t xml:space="preserve">Piano </w:t>
            </w:r>
            <w:r>
              <w:rPr>
                <w:rFonts w:ascii="Arial Narrow" w:hAnsi="Arial Narrow" w:cs="Arial"/>
                <w:b/>
              </w:rPr>
              <w:t>and guitar l</w:t>
            </w:r>
            <w:r w:rsidRPr="00966CFB">
              <w:rPr>
                <w:rFonts w:ascii="Arial Narrow" w:hAnsi="Arial Narrow" w:cs="Arial"/>
                <w:b/>
              </w:rPr>
              <w:t>essons</w:t>
            </w:r>
            <w:r>
              <w:rPr>
                <w:rFonts w:ascii="Arial Narrow" w:hAnsi="Arial Narrow" w:cs="Arial"/>
                <w:b/>
              </w:rPr>
              <w:t xml:space="preserve"> in school</w:t>
            </w:r>
          </w:p>
          <w:p w14:paraId="138B4BD3" w14:textId="112636F3" w:rsidR="00966CFB" w:rsidRDefault="00966CFB" w:rsidP="005204E3">
            <w:pPr>
              <w:spacing w:line="360" w:lineRule="auto"/>
              <w:rPr>
                <w:rFonts w:ascii="Arial Narrow" w:hAnsi="Arial Narrow" w:cs="Arial"/>
              </w:rPr>
            </w:pPr>
            <w:r>
              <w:rPr>
                <w:rFonts w:ascii="Arial Narrow" w:hAnsi="Arial Narrow" w:cs="Arial"/>
              </w:rPr>
              <w:t>Did you know that your child can have guitar or piano lessons in school?</w:t>
            </w:r>
          </w:p>
          <w:p w14:paraId="0216C054" w14:textId="378C0CAC" w:rsidR="00966CFB" w:rsidRDefault="00966CFB" w:rsidP="005204E3">
            <w:pPr>
              <w:spacing w:line="360" w:lineRule="auto"/>
              <w:rPr>
                <w:rFonts w:ascii="Arial Narrow" w:hAnsi="Arial Narrow" w:cs="Arial"/>
              </w:rPr>
            </w:pPr>
            <w:r>
              <w:rPr>
                <w:rFonts w:ascii="Arial Narrow" w:hAnsi="Arial Narrow" w:cs="Arial"/>
              </w:rPr>
              <w:t>The sessions are organised by ‘Link learning’ and you can register through this link:</w:t>
            </w:r>
          </w:p>
          <w:p w14:paraId="05C4C80E" w14:textId="0061B172" w:rsidR="00966CFB" w:rsidRPr="00966CFB" w:rsidRDefault="004A00BA" w:rsidP="005204E3">
            <w:pPr>
              <w:spacing w:line="360" w:lineRule="auto"/>
              <w:rPr>
                <w:rFonts w:ascii="Arial Narrow" w:hAnsi="Arial Narrow" w:cs="Arial"/>
                <w:color w:val="0070C0"/>
              </w:rPr>
            </w:pPr>
            <w:hyperlink r:id="rId8" w:history="1">
              <w:r w:rsidR="00966CFB" w:rsidRPr="00966CFB">
                <w:rPr>
                  <w:rStyle w:val="Hyperlink"/>
                  <w:rFonts w:ascii="Arial Narrow" w:hAnsi="Arial Narrow" w:cs="Arial"/>
                  <w:color w:val="0070C0"/>
                </w:rPr>
                <w:t>http://www.linklearning.education/register</w:t>
              </w:r>
            </w:hyperlink>
          </w:p>
          <w:p w14:paraId="07555410" w14:textId="1B09D2BC" w:rsidR="00966CFB" w:rsidRDefault="00966CFB" w:rsidP="005204E3">
            <w:pPr>
              <w:spacing w:line="360" w:lineRule="auto"/>
              <w:rPr>
                <w:rFonts w:ascii="Arial Narrow" w:hAnsi="Arial Narrow" w:cs="Arial"/>
              </w:rPr>
            </w:pPr>
            <w:r>
              <w:rPr>
                <w:rFonts w:ascii="Arial Narrow" w:hAnsi="Arial Narrow" w:cs="Arial"/>
              </w:rPr>
              <w:t>Further information below:</w:t>
            </w:r>
          </w:p>
          <w:p w14:paraId="1BE23F52" w14:textId="1A52CCD6" w:rsidR="00966CFB" w:rsidRPr="00966CFB" w:rsidRDefault="00966CFB" w:rsidP="00966CFB">
            <w:pPr>
              <w:spacing w:line="360" w:lineRule="auto"/>
              <w:rPr>
                <w:rFonts w:ascii="Arial Narrow" w:hAnsi="Arial Narrow" w:cs="Arial"/>
              </w:rPr>
            </w:pPr>
            <w:r w:rsidRPr="00966CFB">
              <w:rPr>
                <w:rFonts w:ascii="Arial Narrow" w:eastAsia="Times New Roman" w:hAnsi="Arial Narrow" w:cs="Times New Roman"/>
                <w:sz w:val="24"/>
                <w:szCs w:val="24"/>
                <w:lang w:eastAsia="en-GB"/>
              </w:rPr>
              <w:t xml:space="preserve">Link Learning are offering guitar and piano lessons at </w:t>
            </w:r>
            <w:proofErr w:type="spellStart"/>
            <w:r w:rsidRPr="00966CFB">
              <w:rPr>
                <w:rFonts w:ascii="Arial Narrow" w:eastAsia="Times New Roman" w:hAnsi="Arial Narrow" w:cs="Times New Roman"/>
                <w:sz w:val="24"/>
                <w:szCs w:val="24"/>
                <w:lang w:eastAsia="en-GB"/>
              </w:rPr>
              <w:t>Newbrough</w:t>
            </w:r>
            <w:proofErr w:type="spellEnd"/>
            <w:r w:rsidRPr="00966CFB">
              <w:rPr>
                <w:rFonts w:ascii="Arial Narrow" w:eastAsia="Times New Roman" w:hAnsi="Arial Narrow" w:cs="Times New Roman"/>
                <w:sz w:val="24"/>
                <w:szCs w:val="24"/>
                <w:lang w:eastAsia="en-GB"/>
              </w:rPr>
              <w:t xml:space="preserve"> Primary School. Lessons are held weekly during the school day on Wednesdays. We’ll be in touch with you once we receive your registration to answer any questions you may have.</w:t>
            </w:r>
            <w:r w:rsidRPr="00966CFB">
              <w:rPr>
                <w:rFonts w:ascii="Arial Narrow" w:eastAsia="Times New Roman" w:hAnsi="Arial Narrow" w:cs="Times New Roman"/>
                <w:sz w:val="24"/>
                <w:szCs w:val="24"/>
                <w:lang w:eastAsia="en-GB"/>
              </w:rPr>
              <w:br/>
              <w:t>All our tutors are enthusiastic musicians able to teach up to a high level and have recent DBS certificates.</w:t>
            </w:r>
            <w:r w:rsidRPr="00966CFB">
              <w:rPr>
                <w:rFonts w:ascii="Arial Narrow" w:eastAsia="Times New Roman" w:hAnsi="Arial Narrow" w:cs="Times New Roman"/>
                <w:sz w:val="24"/>
                <w:szCs w:val="24"/>
                <w:lang w:eastAsia="en-GB"/>
              </w:rPr>
              <w:br/>
            </w:r>
            <w:r w:rsidRPr="00966CFB">
              <w:rPr>
                <w:rFonts w:ascii="Arial Narrow" w:eastAsia="Times New Roman" w:hAnsi="Arial Narrow" w:cs="Times New Roman"/>
                <w:sz w:val="24"/>
                <w:szCs w:val="24"/>
                <w:lang w:eastAsia="en-GB"/>
              </w:rPr>
              <w:lastRenderedPageBreak/>
              <w:t>We have made appropriate arrangements to ensure these lessons can be delivered safely and within government guidelines around COVID19.</w:t>
            </w:r>
            <w:r w:rsidRPr="00966CFB">
              <w:rPr>
                <w:rFonts w:ascii="Arial Narrow" w:eastAsia="Times New Roman" w:hAnsi="Arial Narrow" w:cs="Times New Roman"/>
                <w:sz w:val="24"/>
                <w:szCs w:val="24"/>
                <w:lang w:eastAsia="en-GB"/>
              </w:rPr>
              <w:br/>
              <w:t xml:space="preserve">For any queries please get in touch via telephone at 07494968351or email at </w:t>
            </w:r>
            <w:proofErr w:type="spellStart"/>
            <w:r w:rsidRPr="00966CFB">
              <w:rPr>
                <w:rFonts w:ascii="Arial Narrow" w:eastAsia="Times New Roman" w:hAnsi="Arial Narrow" w:cs="Times New Roman"/>
                <w:sz w:val="24"/>
                <w:szCs w:val="24"/>
                <w:lang w:eastAsia="en-GB"/>
              </w:rPr>
              <w:t>admin@linklearning.education</w:t>
            </w:r>
            <w:proofErr w:type="spellEnd"/>
            <w:r w:rsidRPr="00966CFB">
              <w:rPr>
                <w:rFonts w:ascii="Arial Narrow" w:eastAsia="Times New Roman" w:hAnsi="Arial Narrow" w:cs="Times New Roman"/>
                <w:sz w:val="24"/>
                <w:szCs w:val="24"/>
                <w:lang w:eastAsia="en-GB"/>
              </w:rPr>
              <w:t> </w:t>
            </w:r>
          </w:p>
          <w:p w14:paraId="17BA6463" w14:textId="514E8E21" w:rsidR="00966CFB" w:rsidRPr="00966CFB" w:rsidRDefault="00966CFB" w:rsidP="005204E3">
            <w:pPr>
              <w:spacing w:line="360" w:lineRule="auto"/>
              <w:rPr>
                <w:rFonts w:ascii="Arial Narrow" w:hAnsi="Arial Narrow" w:cs="Arial"/>
              </w:rPr>
            </w:pPr>
          </w:p>
        </w:tc>
      </w:tr>
      <w:tr w:rsidR="0067006D" w14:paraId="780D1F11" w14:textId="77777777" w:rsidTr="00A701A0">
        <w:tc>
          <w:tcPr>
            <w:tcW w:w="9242" w:type="dxa"/>
            <w:gridSpan w:val="2"/>
          </w:tcPr>
          <w:p w14:paraId="02EAC6FE" w14:textId="77777777" w:rsidR="0067006D" w:rsidRDefault="0067006D" w:rsidP="005204E3">
            <w:pPr>
              <w:spacing w:line="360" w:lineRule="auto"/>
              <w:rPr>
                <w:rFonts w:ascii="Arial Narrow" w:hAnsi="Arial Narrow" w:cs="Arial"/>
                <w:b/>
              </w:rPr>
            </w:pPr>
            <w:r>
              <w:rPr>
                <w:rFonts w:ascii="Arial Narrow" w:hAnsi="Arial Narrow" w:cs="Arial"/>
                <w:b/>
              </w:rPr>
              <w:lastRenderedPageBreak/>
              <w:t>Library Books</w:t>
            </w:r>
          </w:p>
          <w:p w14:paraId="22FDA76F" w14:textId="0BDCB8CC" w:rsidR="0067006D" w:rsidRPr="0067006D" w:rsidRDefault="0067006D" w:rsidP="005204E3">
            <w:pPr>
              <w:spacing w:line="360" w:lineRule="auto"/>
              <w:rPr>
                <w:rFonts w:ascii="Arial Narrow" w:hAnsi="Arial Narrow" w:cs="Arial"/>
              </w:rPr>
            </w:pPr>
            <w:r>
              <w:rPr>
                <w:rFonts w:ascii="Arial Narrow" w:hAnsi="Arial Narrow" w:cs="Arial"/>
              </w:rPr>
              <w:t xml:space="preserve">Children in Class 2 are now bringing home a library </w:t>
            </w:r>
            <w:proofErr w:type="gramStart"/>
            <w:r>
              <w:rPr>
                <w:rFonts w:ascii="Arial Narrow" w:hAnsi="Arial Narrow" w:cs="Arial"/>
              </w:rPr>
              <w:t>book</w:t>
            </w:r>
            <w:proofErr w:type="gramEnd"/>
            <w:r>
              <w:rPr>
                <w:rFonts w:ascii="Arial Narrow" w:hAnsi="Arial Narrow" w:cs="Arial"/>
              </w:rPr>
              <w:t xml:space="preserve"> each week- which they can keep for a whole week. This is a book for you to read</w:t>
            </w:r>
            <w:r w:rsidRPr="00870ABF">
              <w:rPr>
                <w:rFonts w:ascii="Arial Narrow" w:hAnsi="Arial Narrow" w:cs="Arial"/>
                <w:b/>
              </w:rPr>
              <w:t xml:space="preserve"> to</w:t>
            </w:r>
            <w:r>
              <w:rPr>
                <w:rFonts w:ascii="Arial Narrow" w:hAnsi="Arial Narrow" w:cs="Arial"/>
              </w:rPr>
              <w:t xml:space="preserve"> them or to share or for them to look at and enjoy. This is in response to a survey that Mr Chapman carried out with the children where they asked if they could choose books from the library which weren’t reading books</w:t>
            </w:r>
            <w:r w:rsidR="00870ABF">
              <w:rPr>
                <w:rFonts w:ascii="Arial Narrow" w:hAnsi="Arial Narrow" w:cs="Arial"/>
              </w:rPr>
              <w:t xml:space="preserve"> but which they were interested in</w:t>
            </w:r>
            <w:r>
              <w:rPr>
                <w:rFonts w:ascii="Arial Narrow" w:hAnsi="Arial Narrow" w:cs="Arial"/>
              </w:rPr>
              <w:t xml:space="preserve">. </w:t>
            </w:r>
            <w:r w:rsidR="00870ABF">
              <w:rPr>
                <w:rFonts w:ascii="Arial Narrow" w:hAnsi="Arial Narrow" w:cs="Arial"/>
              </w:rPr>
              <w:t>These are not reading books- and so the children won’t necessarily be able to read them themselves.</w:t>
            </w:r>
          </w:p>
        </w:tc>
      </w:tr>
      <w:tr w:rsidR="00CE4541" w14:paraId="2AC67C86" w14:textId="77777777" w:rsidTr="00A701A0">
        <w:tc>
          <w:tcPr>
            <w:tcW w:w="9242" w:type="dxa"/>
            <w:gridSpan w:val="2"/>
          </w:tcPr>
          <w:p w14:paraId="043C9106" w14:textId="229458DD" w:rsidR="00C01CB7" w:rsidRDefault="000F7AF5" w:rsidP="00B52981">
            <w:pPr>
              <w:spacing w:line="360" w:lineRule="auto"/>
              <w:rPr>
                <w:rFonts w:ascii="Arial Narrow" w:hAnsi="Arial Narrow" w:cs="Arial"/>
              </w:rPr>
            </w:pPr>
            <w:r w:rsidRPr="000F7AF5">
              <w:rPr>
                <w:rFonts w:ascii="Arial Narrow" w:hAnsi="Arial Narrow" w:cs="Arial"/>
                <w:b/>
              </w:rPr>
              <w:t>Times tables:</w:t>
            </w:r>
          </w:p>
          <w:p w14:paraId="3021ED47" w14:textId="7A7D1A72" w:rsidR="000F7AF5" w:rsidRPr="000F7AF5" w:rsidRDefault="000F7AF5" w:rsidP="00B52981">
            <w:pPr>
              <w:spacing w:line="360" w:lineRule="auto"/>
              <w:rPr>
                <w:rFonts w:ascii="Arial Narrow" w:hAnsi="Arial Narrow" w:cs="Arial"/>
              </w:rPr>
            </w:pPr>
            <w:r>
              <w:rPr>
                <w:rFonts w:ascii="Arial Narrow" w:hAnsi="Arial Narrow" w:cs="Arial"/>
              </w:rPr>
              <w:t xml:space="preserve">The Y3 and 4 children have been working hard to learn their tables. This year, all children In Year 4 will have a multiplication tables check in June. This is a new requirement. There is a parent information leaflet available about the check which we will send home shortly. It is important that all the children keep practising their tables because </w:t>
            </w:r>
            <w:r w:rsidR="00966CFB">
              <w:rPr>
                <w:rFonts w:ascii="Arial Narrow" w:hAnsi="Arial Narrow" w:cs="Arial"/>
              </w:rPr>
              <w:t>fluency in number will help with their maths right through school.</w:t>
            </w:r>
          </w:p>
          <w:p w14:paraId="0B6E8A90" w14:textId="1EE64D9F" w:rsidR="000F7AF5" w:rsidRPr="00C01CB7" w:rsidRDefault="000F7AF5" w:rsidP="00B52981">
            <w:pPr>
              <w:spacing w:line="360" w:lineRule="auto"/>
              <w:rPr>
                <w:rFonts w:ascii="Arial Narrow" w:hAnsi="Arial Narrow" w:cs="Arial"/>
              </w:rPr>
            </w:pPr>
          </w:p>
        </w:tc>
      </w:tr>
      <w:tr w:rsidR="00A05F81" w14:paraId="537C70B0" w14:textId="77777777" w:rsidTr="00A05F81">
        <w:trPr>
          <w:trHeight w:val="1890"/>
        </w:trPr>
        <w:tc>
          <w:tcPr>
            <w:tcW w:w="4621" w:type="dxa"/>
            <w:vMerge w:val="restart"/>
          </w:tcPr>
          <w:p w14:paraId="0208C1FB" w14:textId="25066FC2" w:rsidR="00A05F81" w:rsidRDefault="00A05F81" w:rsidP="00107FE3">
            <w:pPr>
              <w:spacing w:line="360" w:lineRule="auto"/>
              <w:rPr>
                <w:rFonts w:ascii="Arial Narrow" w:hAnsi="Arial Narrow" w:cs="Arial"/>
                <w:b/>
              </w:rPr>
            </w:pPr>
            <w:r w:rsidRPr="00A05F81">
              <w:rPr>
                <w:rFonts w:ascii="Arial Narrow" w:hAnsi="Arial Narrow" w:cs="Arial"/>
                <w:b/>
              </w:rPr>
              <w:t>Parent Survey</w:t>
            </w:r>
          </w:p>
          <w:p w14:paraId="02FA3A74" w14:textId="7C72A93B" w:rsidR="00A05F81" w:rsidRPr="00A05F81" w:rsidRDefault="00A05F81" w:rsidP="00107FE3">
            <w:pPr>
              <w:spacing w:line="360" w:lineRule="auto"/>
              <w:rPr>
                <w:rFonts w:ascii="Arial Narrow" w:hAnsi="Arial Narrow" w:cs="Arial"/>
              </w:rPr>
            </w:pPr>
            <w:r w:rsidRPr="00A05F81">
              <w:rPr>
                <w:rFonts w:ascii="Arial Narrow" w:hAnsi="Arial Narrow" w:cs="Arial"/>
              </w:rPr>
              <w:t>Thank you to everyone who completed the survey before Christmas. We had a total of 18 responses.</w:t>
            </w:r>
          </w:p>
          <w:p w14:paraId="55D32E79" w14:textId="392E92A7" w:rsidR="00A05F81" w:rsidRPr="00A05F81" w:rsidRDefault="00A05F81" w:rsidP="00107FE3">
            <w:pPr>
              <w:spacing w:line="360" w:lineRule="auto"/>
              <w:rPr>
                <w:rFonts w:ascii="Arial Narrow" w:hAnsi="Arial Narrow" w:cs="Arial"/>
              </w:rPr>
            </w:pPr>
            <w:r w:rsidRPr="00A05F81">
              <w:rPr>
                <w:rFonts w:ascii="Arial Narrow" w:hAnsi="Arial Narrow" w:cs="Arial"/>
              </w:rPr>
              <w:t>One of the things that you asked for was more information about what the children are learning.</w:t>
            </w:r>
          </w:p>
          <w:p w14:paraId="4ABCEF9A" w14:textId="75E491B0" w:rsidR="00A05F81" w:rsidRPr="00A05F81" w:rsidRDefault="00A05F81" w:rsidP="00107FE3">
            <w:pPr>
              <w:spacing w:line="360" w:lineRule="auto"/>
              <w:rPr>
                <w:rFonts w:ascii="Arial Narrow" w:hAnsi="Arial Narrow" w:cs="Arial"/>
                <w:b/>
              </w:rPr>
            </w:pPr>
            <w:r w:rsidRPr="00A05F81">
              <w:rPr>
                <w:rFonts w:ascii="Arial Narrow" w:hAnsi="Arial Narrow" w:cs="Arial"/>
              </w:rPr>
              <w:t>I’ve attached an overview for each class to this newsletter as a start. These will also be posted on our website each half term.</w:t>
            </w:r>
          </w:p>
          <w:p w14:paraId="0735F563" w14:textId="37B05063" w:rsidR="00A05F81" w:rsidRPr="00EA3B9D" w:rsidRDefault="00A05F81" w:rsidP="00107FE3">
            <w:pPr>
              <w:spacing w:line="360" w:lineRule="auto"/>
              <w:rPr>
                <w:rFonts w:ascii="Arial Narrow" w:hAnsi="Arial Narrow" w:cs="Arial"/>
              </w:rPr>
            </w:pPr>
          </w:p>
        </w:tc>
        <w:tc>
          <w:tcPr>
            <w:tcW w:w="4621" w:type="dxa"/>
          </w:tcPr>
          <w:p w14:paraId="0AB8853D" w14:textId="77777777" w:rsidR="00A05F81" w:rsidRDefault="00A05F81" w:rsidP="00107FE3">
            <w:pPr>
              <w:spacing w:line="360" w:lineRule="auto"/>
              <w:rPr>
                <w:rFonts w:ascii="Arial Narrow" w:hAnsi="Arial Narrow" w:cs="Arial"/>
                <w:b/>
                <w:noProof/>
                <w:lang w:eastAsia="en-GB"/>
              </w:rPr>
            </w:pPr>
            <w:r w:rsidRPr="00A05F81">
              <w:rPr>
                <w:rFonts w:ascii="Arial Narrow" w:hAnsi="Arial Narrow" w:cs="Arial"/>
                <w:b/>
                <w:noProof/>
                <w:lang w:eastAsia="en-GB"/>
              </w:rPr>
              <w:t>Homework</w:t>
            </w:r>
          </w:p>
          <w:p w14:paraId="3C138259" w14:textId="5F06936E" w:rsidR="00A05F81" w:rsidRPr="00A05F81" w:rsidRDefault="00A05F81" w:rsidP="00107FE3">
            <w:pPr>
              <w:spacing w:line="360" w:lineRule="auto"/>
              <w:rPr>
                <w:rFonts w:ascii="Arial Narrow" w:hAnsi="Arial Narrow" w:cs="Arial"/>
                <w:noProof/>
                <w:lang w:eastAsia="en-GB"/>
              </w:rPr>
            </w:pPr>
            <w:r>
              <w:rPr>
                <w:rFonts w:ascii="Arial Narrow" w:hAnsi="Arial Narrow" w:cs="Arial"/>
                <w:noProof/>
                <w:lang w:eastAsia="en-GB"/>
              </w:rPr>
              <w:t>As well as their reading homework, children in Classes 2 and 3 are now bringing home spellings each week. Please can they practise these at home?</w:t>
            </w:r>
            <w:r w:rsidR="0067006D">
              <w:rPr>
                <w:rFonts w:ascii="Arial Narrow" w:hAnsi="Arial Narrow" w:cs="Arial"/>
                <w:noProof/>
                <w:lang w:eastAsia="en-GB"/>
              </w:rPr>
              <w:t xml:space="preserve"> </w:t>
            </w:r>
          </w:p>
        </w:tc>
      </w:tr>
      <w:tr w:rsidR="00A05F81" w14:paraId="71B18507" w14:textId="77777777" w:rsidTr="00A701A0">
        <w:trPr>
          <w:trHeight w:val="1890"/>
        </w:trPr>
        <w:tc>
          <w:tcPr>
            <w:tcW w:w="4621" w:type="dxa"/>
            <w:vMerge/>
          </w:tcPr>
          <w:p w14:paraId="48E34F5E" w14:textId="77777777" w:rsidR="00A05F81" w:rsidRDefault="00A05F81" w:rsidP="00107FE3">
            <w:pPr>
              <w:spacing w:line="360" w:lineRule="auto"/>
              <w:rPr>
                <w:rFonts w:ascii="Arial Narrow" w:hAnsi="Arial Narrow" w:cs="Arial"/>
              </w:rPr>
            </w:pPr>
          </w:p>
        </w:tc>
        <w:tc>
          <w:tcPr>
            <w:tcW w:w="4621" w:type="dxa"/>
          </w:tcPr>
          <w:p w14:paraId="3607E459" w14:textId="7667E1C1" w:rsidR="00A05F81" w:rsidRPr="00A05F81" w:rsidRDefault="00A05F81" w:rsidP="00107FE3">
            <w:pPr>
              <w:spacing w:line="360" w:lineRule="auto"/>
              <w:rPr>
                <w:rFonts w:ascii="Arial Narrow" w:hAnsi="Arial Narrow" w:cs="Arial"/>
                <w:b/>
                <w:noProof/>
                <w:lang w:eastAsia="en-GB"/>
              </w:rPr>
            </w:pPr>
            <w:r w:rsidRPr="00A05F81">
              <w:rPr>
                <w:rFonts w:ascii="Arial Narrow" w:hAnsi="Arial Narrow" w:cs="Arial"/>
                <w:b/>
                <w:noProof/>
                <w:lang w:eastAsia="en-GB"/>
              </w:rPr>
              <w:t>PE</w:t>
            </w:r>
            <w:r w:rsidR="000F7AF5">
              <w:rPr>
                <w:rFonts w:ascii="Arial Narrow" w:hAnsi="Arial Narrow" w:cs="Arial"/>
                <w:b/>
                <w:noProof/>
                <w:lang w:eastAsia="en-GB"/>
              </w:rPr>
              <w:t xml:space="preserve"> this term:</w:t>
            </w:r>
          </w:p>
          <w:p w14:paraId="7F8A1C36" w14:textId="1E1E76F3" w:rsidR="00A05F81" w:rsidRDefault="00A05F81" w:rsidP="00107FE3">
            <w:pPr>
              <w:spacing w:line="360" w:lineRule="auto"/>
              <w:rPr>
                <w:rFonts w:ascii="Arial Narrow" w:hAnsi="Arial Narrow" w:cs="Arial"/>
                <w:noProof/>
                <w:lang w:eastAsia="en-GB"/>
              </w:rPr>
            </w:pPr>
            <w:r>
              <w:rPr>
                <w:rFonts w:ascii="Arial Narrow" w:hAnsi="Arial Narrow" w:cs="Arial"/>
                <w:noProof/>
                <w:lang w:eastAsia="en-GB"/>
              </w:rPr>
              <w:t>Class 3 and 4 have PE on Thursdays and Fridays this term. They are doing fencing on Thursdays and dance on Friday afternoons.</w:t>
            </w:r>
          </w:p>
          <w:p w14:paraId="5368AC94" w14:textId="47A845EA" w:rsidR="00A05F81" w:rsidRDefault="00A05F81" w:rsidP="00107FE3">
            <w:pPr>
              <w:spacing w:line="360" w:lineRule="auto"/>
              <w:rPr>
                <w:rFonts w:ascii="Arial Narrow" w:hAnsi="Arial Narrow" w:cs="Arial"/>
                <w:noProof/>
                <w:lang w:eastAsia="en-GB"/>
              </w:rPr>
            </w:pPr>
            <w:r>
              <w:rPr>
                <w:rFonts w:ascii="Arial Narrow" w:hAnsi="Arial Narrow" w:cs="Arial"/>
                <w:noProof/>
                <w:lang w:eastAsia="en-GB"/>
              </w:rPr>
              <w:t xml:space="preserve">Class 2 have PE on Thursday </w:t>
            </w:r>
            <w:r w:rsidR="000F7AF5">
              <w:rPr>
                <w:rFonts w:ascii="Arial Narrow" w:hAnsi="Arial Narrow" w:cs="Arial"/>
                <w:noProof/>
                <w:lang w:eastAsia="en-GB"/>
              </w:rPr>
              <w:t xml:space="preserve">(also fencing) </w:t>
            </w:r>
            <w:r>
              <w:rPr>
                <w:rFonts w:ascii="Arial Narrow" w:hAnsi="Arial Narrow" w:cs="Arial"/>
                <w:noProof/>
                <w:lang w:eastAsia="en-GB"/>
              </w:rPr>
              <w:t>and Forest School on Wednesday.</w:t>
            </w:r>
          </w:p>
        </w:tc>
      </w:tr>
      <w:tr w:rsidR="00107FE3" w14:paraId="23182D8B" w14:textId="77777777" w:rsidTr="00A701A0">
        <w:trPr>
          <w:trHeight w:val="1196"/>
        </w:trPr>
        <w:tc>
          <w:tcPr>
            <w:tcW w:w="9242" w:type="dxa"/>
            <w:gridSpan w:val="2"/>
          </w:tcPr>
          <w:p w14:paraId="08204014" w14:textId="77777777" w:rsidR="000F545D" w:rsidRDefault="000F545D" w:rsidP="00107FE3">
            <w:pPr>
              <w:rPr>
                <w:rFonts w:ascii="Arial Narrow" w:hAnsi="Arial Narrow"/>
                <w:b/>
              </w:rPr>
            </w:pPr>
          </w:p>
          <w:p w14:paraId="54DFCF1F" w14:textId="29C2E44B" w:rsidR="00107FE3" w:rsidRDefault="00107FE3" w:rsidP="00966CFB">
            <w:pPr>
              <w:spacing w:line="360" w:lineRule="auto"/>
              <w:rPr>
                <w:rFonts w:ascii="Arial Narrow" w:hAnsi="Arial Narrow"/>
                <w:b/>
              </w:rPr>
            </w:pPr>
            <w:r>
              <w:rPr>
                <w:rFonts w:ascii="Arial Narrow" w:hAnsi="Arial Narrow"/>
                <w:b/>
              </w:rPr>
              <w:t>Eco Schools update</w:t>
            </w:r>
            <w:r w:rsidRPr="00B52981">
              <w:rPr>
                <w:rFonts w:ascii="Arial Narrow" w:hAnsi="Arial Narrow"/>
                <w:b/>
              </w:rPr>
              <w:t>:</w:t>
            </w:r>
          </w:p>
          <w:p w14:paraId="34BCCE04" w14:textId="428FEDAA" w:rsidR="00A05F81" w:rsidRDefault="00A05F81" w:rsidP="00966CFB">
            <w:pPr>
              <w:spacing w:line="360" w:lineRule="auto"/>
              <w:rPr>
                <w:rFonts w:ascii="Arial Narrow" w:hAnsi="Arial Narrow"/>
              </w:rPr>
            </w:pPr>
            <w:r w:rsidRPr="00A05F81">
              <w:rPr>
                <w:rFonts w:ascii="Arial Narrow" w:hAnsi="Arial Narrow"/>
              </w:rPr>
              <w:t>We have already filled the clothes bank once and are well on the way filling it for a second time. Thank you to everyone- and please keep spreading the word.</w:t>
            </w:r>
            <w:r w:rsidRPr="003B1192">
              <w:rPr>
                <w:rFonts w:ascii="Arial Narrow" w:hAnsi="Arial Narrow"/>
              </w:rPr>
              <w:t xml:space="preserve"> All of the good quality clothing which is received is re-sold, re-used or recycled, helping to lessen the impact of waste on the environment</w:t>
            </w:r>
            <w:r>
              <w:rPr>
                <w:rFonts w:ascii="Arial Narrow" w:hAnsi="Arial Narrow"/>
              </w:rPr>
              <w:t xml:space="preserve"> AND every time we fill the clothes bank we receive around £60 for school. Please spread the word amongst family, friends and neighbours</w:t>
            </w:r>
          </w:p>
          <w:p w14:paraId="269D6EEC" w14:textId="77777777" w:rsidR="00A05F81" w:rsidRPr="00A05F81" w:rsidRDefault="00A05F81" w:rsidP="00A05F81">
            <w:pPr>
              <w:spacing w:line="276" w:lineRule="auto"/>
              <w:rPr>
                <w:rFonts w:ascii="Arial Narrow" w:hAnsi="Arial Narrow"/>
              </w:rPr>
            </w:pPr>
          </w:p>
          <w:p w14:paraId="7834F7ED" w14:textId="63A3302C" w:rsidR="00107FE3" w:rsidRPr="0076297A" w:rsidRDefault="003B1192" w:rsidP="00870ABF">
            <w:pPr>
              <w:spacing w:line="276" w:lineRule="auto"/>
              <w:rPr>
                <w:rFonts w:ascii="Arial Narrow" w:hAnsi="Arial Narrow" w:cs="Arial"/>
              </w:rPr>
            </w:pPr>
            <w:r>
              <w:rPr>
                <w:rFonts w:ascii="Arial Narrow" w:hAnsi="Arial Narrow"/>
              </w:rPr>
              <w:t>We are now collecting used printer cartridges in school for recycling.</w:t>
            </w:r>
            <w:r w:rsidR="000F545D">
              <w:rPr>
                <w:rFonts w:ascii="Arial Narrow" w:hAnsi="Arial Narrow"/>
              </w:rPr>
              <w:t xml:space="preserve"> </w:t>
            </w:r>
            <w:r>
              <w:rPr>
                <w:rFonts w:ascii="Arial Narrow" w:hAnsi="Arial Narrow"/>
              </w:rPr>
              <w:t>P</w:t>
            </w:r>
            <w:r w:rsidR="000F545D">
              <w:rPr>
                <w:rFonts w:ascii="Arial Narrow" w:hAnsi="Arial Narrow"/>
              </w:rPr>
              <w:t>l</w:t>
            </w:r>
            <w:r>
              <w:rPr>
                <w:rFonts w:ascii="Arial Narrow" w:hAnsi="Arial Narrow"/>
              </w:rPr>
              <w:t>ease send any empty cartridges to school.</w:t>
            </w:r>
          </w:p>
        </w:tc>
      </w:tr>
      <w:tr w:rsidR="00F47C28" w14:paraId="5AE92858" w14:textId="77777777" w:rsidTr="00A701A0">
        <w:trPr>
          <w:trHeight w:val="1196"/>
        </w:trPr>
        <w:tc>
          <w:tcPr>
            <w:tcW w:w="9242" w:type="dxa"/>
            <w:gridSpan w:val="2"/>
          </w:tcPr>
          <w:p w14:paraId="2331314E" w14:textId="77777777" w:rsidR="00F47C28" w:rsidRDefault="00F47C28" w:rsidP="00F47C28">
            <w:pPr>
              <w:spacing w:line="360" w:lineRule="auto"/>
              <w:rPr>
                <w:rFonts w:ascii="Arial Narrow" w:hAnsi="Arial Narrow"/>
                <w:b/>
              </w:rPr>
            </w:pPr>
            <w:r>
              <w:rPr>
                <w:rFonts w:ascii="Arial Narrow" w:hAnsi="Arial Narrow"/>
                <w:b/>
              </w:rPr>
              <w:lastRenderedPageBreak/>
              <w:t>Extra School Closure day</w:t>
            </w:r>
          </w:p>
          <w:p w14:paraId="7868AB11" w14:textId="77777777" w:rsidR="00F47C28" w:rsidRDefault="00F47C28" w:rsidP="00F47C28">
            <w:pPr>
              <w:spacing w:line="360" w:lineRule="auto"/>
              <w:rPr>
                <w:rFonts w:ascii="Arial Narrow" w:hAnsi="Arial Narrow"/>
              </w:rPr>
            </w:pPr>
            <w:r>
              <w:rPr>
                <w:rFonts w:ascii="Arial Narrow" w:hAnsi="Arial Narrow"/>
              </w:rPr>
              <w:t>This year marks the Queen’s Platinum Jubilee.</w:t>
            </w:r>
          </w:p>
          <w:p w14:paraId="7C007874" w14:textId="77777777" w:rsidR="00F47C28" w:rsidRDefault="00F47C28" w:rsidP="00F47C28">
            <w:pPr>
              <w:spacing w:line="360" w:lineRule="auto"/>
              <w:rPr>
                <w:rFonts w:ascii="Arial Narrow" w:hAnsi="Arial Narrow"/>
              </w:rPr>
            </w:pPr>
            <w:r>
              <w:rPr>
                <w:rFonts w:ascii="Arial Narrow" w:hAnsi="Arial Narrow"/>
              </w:rPr>
              <w:t>As the extra bank holiday falls in half term, schools have been asked to set an additional closure day.</w:t>
            </w:r>
          </w:p>
          <w:p w14:paraId="7158134B" w14:textId="5298157E" w:rsidR="00F47C28" w:rsidRPr="00F47C28" w:rsidRDefault="00F47C28" w:rsidP="00F47C28">
            <w:pPr>
              <w:spacing w:line="360" w:lineRule="auto"/>
              <w:rPr>
                <w:rFonts w:ascii="Arial Narrow" w:hAnsi="Arial Narrow"/>
              </w:rPr>
            </w:pPr>
            <w:r w:rsidRPr="00F47C28">
              <w:rPr>
                <w:rFonts w:ascii="Arial Narrow" w:hAnsi="Arial Narrow"/>
                <w:b/>
              </w:rPr>
              <w:t>SCHOOL WILL BE CLOSED ON MONDAY 4</w:t>
            </w:r>
            <w:r w:rsidRPr="00F47C28">
              <w:rPr>
                <w:rFonts w:ascii="Arial Narrow" w:hAnsi="Arial Narrow"/>
                <w:b/>
                <w:vertAlign w:val="superscript"/>
              </w:rPr>
              <w:t>TH</w:t>
            </w:r>
            <w:r w:rsidRPr="00F47C28">
              <w:rPr>
                <w:rFonts w:ascii="Arial Narrow" w:hAnsi="Arial Narrow"/>
                <w:b/>
              </w:rPr>
              <w:t xml:space="preserve"> JULY</w:t>
            </w:r>
            <w:r>
              <w:rPr>
                <w:rFonts w:ascii="Arial Narrow" w:hAnsi="Arial Narrow"/>
              </w:rPr>
              <w:t xml:space="preserve"> </w:t>
            </w:r>
            <w:r w:rsidRPr="00F47C28">
              <w:rPr>
                <w:rFonts w:ascii="Arial Narrow" w:hAnsi="Arial Narrow"/>
                <w:b/>
              </w:rPr>
              <w:t xml:space="preserve">2022 </w:t>
            </w:r>
            <w:r>
              <w:rPr>
                <w:rFonts w:ascii="Arial Narrow" w:hAnsi="Arial Narrow"/>
              </w:rPr>
              <w:t>as our additional day. This has been agreed with all of the schools in our partnership.</w:t>
            </w:r>
          </w:p>
        </w:tc>
      </w:tr>
      <w:tr w:rsidR="00502C39" w14:paraId="2EB82478" w14:textId="77777777" w:rsidTr="00A701A0">
        <w:trPr>
          <w:trHeight w:val="1196"/>
        </w:trPr>
        <w:tc>
          <w:tcPr>
            <w:tcW w:w="9242" w:type="dxa"/>
            <w:gridSpan w:val="2"/>
          </w:tcPr>
          <w:p w14:paraId="6B5B0E78" w14:textId="77777777" w:rsidR="00502C39" w:rsidRPr="0067006D" w:rsidRDefault="0067006D" w:rsidP="000F545D">
            <w:pPr>
              <w:spacing w:line="360" w:lineRule="auto"/>
              <w:rPr>
                <w:rFonts w:ascii="Arial Narrow" w:hAnsi="Arial Narrow"/>
                <w:b/>
              </w:rPr>
            </w:pPr>
            <w:r w:rsidRPr="0067006D">
              <w:rPr>
                <w:rFonts w:ascii="Arial Narrow" w:hAnsi="Arial Narrow"/>
                <w:b/>
              </w:rPr>
              <w:t>Parking</w:t>
            </w:r>
          </w:p>
          <w:p w14:paraId="20D8E6E8" w14:textId="77777777" w:rsidR="0067006D" w:rsidRDefault="0067006D" w:rsidP="0067006D">
            <w:pPr>
              <w:spacing w:line="360" w:lineRule="auto"/>
              <w:rPr>
                <w:rFonts w:ascii="Arial Narrow" w:hAnsi="Arial Narrow"/>
              </w:rPr>
            </w:pPr>
            <w:r>
              <w:rPr>
                <w:rFonts w:ascii="Arial Narrow" w:hAnsi="Arial Narrow"/>
              </w:rPr>
              <w:t xml:space="preserve">Please could I politely request that parents DO NOT PARK on the pavements outside school and do not park across the road from school? There is parking available in the cricket club car park across the road. </w:t>
            </w:r>
          </w:p>
          <w:p w14:paraId="528E0DE6" w14:textId="70AE0519" w:rsidR="0067006D" w:rsidRPr="00502C39" w:rsidRDefault="0067006D" w:rsidP="0067006D">
            <w:pPr>
              <w:spacing w:line="360" w:lineRule="auto"/>
              <w:rPr>
                <w:rFonts w:ascii="Arial Narrow" w:hAnsi="Arial Narrow"/>
              </w:rPr>
            </w:pPr>
            <w:r>
              <w:rPr>
                <w:rFonts w:ascii="Arial Narrow" w:hAnsi="Arial Narrow"/>
              </w:rPr>
              <w:t>We have had complaints from the school’s neighbours who cannot safely get past the school. Thank you for your support with this.</w:t>
            </w:r>
          </w:p>
        </w:tc>
      </w:tr>
      <w:tr w:rsidR="00107FE3" w14:paraId="0013F5AF" w14:textId="77777777" w:rsidTr="00730F85">
        <w:trPr>
          <w:trHeight w:val="1770"/>
        </w:trPr>
        <w:tc>
          <w:tcPr>
            <w:tcW w:w="9242" w:type="dxa"/>
            <w:gridSpan w:val="2"/>
          </w:tcPr>
          <w:p w14:paraId="263ABEF3" w14:textId="0928306A" w:rsidR="00107FE3" w:rsidRDefault="00107FE3" w:rsidP="00107FE3">
            <w:pPr>
              <w:rPr>
                <w:rFonts w:ascii="Arial Narrow" w:hAnsi="Arial Narrow"/>
              </w:rPr>
            </w:pPr>
          </w:p>
          <w:p w14:paraId="36BC2F4B" w14:textId="77777777" w:rsidR="00107FE3" w:rsidRDefault="00107FE3" w:rsidP="00107FE3">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07FE3" w:rsidRDefault="00107FE3" w:rsidP="00107FE3">
            <w:pPr>
              <w:rPr>
                <w:rFonts w:ascii="Arial Narrow" w:hAnsi="Arial Narrow"/>
              </w:rPr>
            </w:pPr>
          </w:p>
          <w:p w14:paraId="243AD541" w14:textId="7E4CCF91" w:rsidR="00107FE3" w:rsidRDefault="00107FE3" w:rsidP="00107FE3">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88076D" w14:paraId="6BDF044F" w14:textId="77777777" w:rsidTr="004A00BA">
        <w:tc>
          <w:tcPr>
            <w:tcW w:w="4513" w:type="dxa"/>
          </w:tcPr>
          <w:p w14:paraId="1126C8EB" w14:textId="6DE9B0B2" w:rsidR="00972328" w:rsidRPr="00006159" w:rsidRDefault="004A00BA" w:rsidP="00C21620">
            <w:pPr>
              <w:rPr>
                <w:rFonts w:ascii="Arial Narrow" w:hAnsi="Arial Narrow" w:cs="Arial"/>
                <w:b/>
              </w:rPr>
            </w:pPr>
            <w:r>
              <w:rPr>
                <w:rFonts w:ascii="Arial Narrow" w:hAnsi="Arial Narrow" w:cs="Arial"/>
                <w:b/>
              </w:rPr>
              <w:t>JANUARY</w:t>
            </w:r>
          </w:p>
        </w:tc>
        <w:tc>
          <w:tcPr>
            <w:tcW w:w="4503" w:type="dxa"/>
          </w:tcPr>
          <w:p w14:paraId="17F6A32F" w14:textId="789DA4F3" w:rsidR="0088076D" w:rsidRPr="004A00BA" w:rsidRDefault="0088076D" w:rsidP="00FB1D98">
            <w:pPr>
              <w:rPr>
                <w:rFonts w:ascii="Arial Narrow" w:hAnsi="Arial Narrow" w:cs="Arial"/>
              </w:rPr>
            </w:pPr>
          </w:p>
        </w:tc>
      </w:tr>
      <w:tr w:rsidR="00C21620" w14:paraId="55330419" w14:textId="77777777" w:rsidTr="004A00BA">
        <w:tc>
          <w:tcPr>
            <w:tcW w:w="4513" w:type="dxa"/>
          </w:tcPr>
          <w:p w14:paraId="7666763B" w14:textId="5989293A" w:rsidR="00C21620" w:rsidRPr="004A00BA" w:rsidRDefault="004A00BA" w:rsidP="007827D0">
            <w:pPr>
              <w:rPr>
                <w:rFonts w:ascii="Arial Narrow" w:hAnsi="Arial Narrow" w:cs="Arial"/>
              </w:rPr>
            </w:pPr>
            <w:r>
              <w:rPr>
                <w:rFonts w:ascii="Arial Narrow" w:hAnsi="Arial Narrow" w:cs="Arial"/>
              </w:rPr>
              <w:t>4.1.2022</w:t>
            </w:r>
          </w:p>
        </w:tc>
        <w:tc>
          <w:tcPr>
            <w:tcW w:w="4503" w:type="dxa"/>
          </w:tcPr>
          <w:p w14:paraId="53D2B33D" w14:textId="2AF5AC7F" w:rsidR="00C21620" w:rsidRPr="004A00BA" w:rsidRDefault="004A00BA" w:rsidP="00FB1D98">
            <w:pPr>
              <w:rPr>
                <w:rFonts w:ascii="Arial Narrow" w:hAnsi="Arial Narrow" w:cs="Arial"/>
              </w:rPr>
            </w:pPr>
            <w:r w:rsidRPr="004A00BA">
              <w:rPr>
                <w:rFonts w:ascii="Arial Narrow" w:hAnsi="Arial Narrow" w:cs="Arial"/>
              </w:rPr>
              <w:t>Teacher Training Day</w:t>
            </w:r>
          </w:p>
        </w:tc>
      </w:tr>
      <w:tr w:rsidR="00C21620" w14:paraId="5E8ED147" w14:textId="77777777" w:rsidTr="004A00BA">
        <w:tc>
          <w:tcPr>
            <w:tcW w:w="4513" w:type="dxa"/>
          </w:tcPr>
          <w:p w14:paraId="4CB848C9" w14:textId="14C96878" w:rsidR="00C21620" w:rsidRPr="0037109E" w:rsidRDefault="004A00BA" w:rsidP="00C51861">
            <w:pPr>
              <w:rPr>
                <w:rFonts w:ascii="Arial Narrow" w:hAnsi="Arial Narrow" w:cs="Arial"/>
              </w:rPr>
            </w:pPr>
            <w:r>
              <w:rPr>
                <w:rFonts w:ascii="Arial Narrow" w:hAnsi="Arial Narrow" w:cs="Arial"/>
              </w:rPr>
              <w:t>5.1.2022</w:t>
            </w:r>
          </w:p>
        </w:tc>
        <w:tc>
          <w:tcPr>
            <w:tcW w:w="4503" w:type="dxa"/>
          </w:tcPr>
          <w:p w14:paraId="54CD2EF2" w14:textId="047D358D" w:rsidR="00C21620" w:rsidRPr="004A00BA" w:rsidRDefault="004A00BA" w:rsidP="00FB1D98">
            <w:pPr>
              <w:rPr>
                <w:rFonts w:ascii="Arial Narrow" w:hAnsi="Arial Narrow" w:cs="Arial"/>
              </w:rPr>
            </w:pPr>
            <w:r w:rsidRPr="004A00BA">
              <w:rPr>
                <w:rFonts w:ascii="Arial Narrow" w:hAnsi="Arial Narrow" w:cs="Arial"/>
              </w:rPr>
              <w:t>Start of Spring term</w:t>
            </w:r>
          </w:p>
        </w:tc>
      </w:tr>
      <w:tr w:rsidR="004A00BA" w14:paraId="1D536E64" w14:textId="77777777" w:rsidTr="004A00BA">
        <w:tc>
          <w:tcPr>
            <w:tcW w:w="4513" w:type="dxa"/>
          </w:tcPr>
          <w:p w14:paraId="7463B720" w14:textId="5626E289" w:rsidR="004A00BA" w:rsidRPr="004A00BA" w:rsidRDefault="004A00BA" w:rsidP="00C51861">
            <w:pPr>
              <w:rPr>
                <w:rFonts w:ascii="Arial Narrow" w:hAnsi="Arial Narrow" w:cs="Arial"/>
                <w:b/>
              </w:rPr>
            </w:pPr>
            <w:r w:rsidRPr="004A00BA">
              <w:rPr>
                <w:rFonts w:ascii="Arial Narrow" w:hAnsi="Arial Narrow" w:cs="Arial"/>
                <w:b/>
              </w:rPr>
              <w:t>FEBRUARY</w:t>
            </w:r>
          </w:p>
        </w:tc>
        <w:tc>
          <w:tcPr>
            <w:tcW w:w="4503" w:type="dxa"/>
          </w:tcPr>
          <w:p w14:paraId="30754135" w14:textId="77777777" w:rsidR="004A00BA" w:rsidRPr="004A00BA" w:rsidRDefault="004A00BA" w:rsidP="00FB1D98">
            <w:pPr>
              <w:rPr>
                <w:rFonts w:ascii="Arial Narrow" w:hAnsi="Arial Narrow" w:cs="Arial"/>
              </w:rPr>
            </w:pPr>
          </w:p>
        </w:tc>
      </w:tr>
      <w:tr w:rsidR="00141BBB" w14:paraId="7A16E4D0" w14:textId="77777777" w:rsidTr="004A00BA">
        <w:tc>
          <w:tcPr>
            <w:tcW w:w="4513" w:type="dxa"/>
          </w:tcPr>
          <w:p w14:paraId="1167ECD1" w14:textId="3E37838A" w:rsidR="00141BBB" w:rsidRPr="004A00BA" w:rsidRDefault="004A00BA" w:rsidP="007827D0">
            <w:pPr>
              <w:rPr>
                <w:rFonts w:ascii="Arial Narrow" w:hAnsi="Arial Narrow" w:cs="Arial"/>
              </w:rPr>
            </w:pPr>
            <w:r w:rsidRPr="004A00BA">
              <w:rPr>
                <w:rFonts w:ascii="Arial Narrow" w:hAnsi="Arial Narrow" w:cs="Arial"/>
              </w:rPr>
              <w:t>18.2.2022</w:t>
            </w:r>
          </w:p>
        </w:tc>
        <w:tc>
          <w:tcPr>
            <w:tcW w:w="4503" w:type="dxa"/>
          </w:tcPr>
          <w:p w14:paraId="5AF4BD81" w14:textId="6B9B27CB"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3D2EF39E" w14:textId="77777777" w:rsidTr="004A00BA">
        <w:tc>
          <w:tcPr>
            <w:tcW w:w="4513" w:type="dxa"/>
          </w:tcPr>
          <w:p w14:paraId="5A4B04FB" w14:textId="57A9AECC" w:rsidR="004A00BA" w:rsidRPr="004A00BA" w:rsidRDefault="004A00BA" w:rsidP="007827D0">
            <w:pPr>
              <w:rPr>
                <w:rFonts w:ascii="Arial Narrow" w:hAnsi="Arial Narrow" w:cs="Arial"/>
              </w:rPr>
            </w:pPr>
            <w:r w:rsidRPr="004A00BA">
              <w:rPr>
                <w:rFonts w:ascii="Arial Narrow" w:hAnsi="Arial Narrow" w:cs="Arial"/>
              </w:rPr>
              <w:t>28.2.2022</w:t>
            </w:r>
          </w:p>
        </w:tc>
        <w:tc>
          <w:tcPr>
            <w:tcW w:w="4503" w:type="dxa"/>
          </w:tcPr>
          <w:p w14:paraId="0B0AECE6" w14:textId="003F7A5E" w:rsidR="004A00BA" w:rsidRPr="004A00BA" w:rsidRDefault="004A00BA" w:rsidP="00FB1D98">
            <w:pPr>
              <w:rPr>
                <w:rFonts w:ascii="Arial Narrow" w:hAnsi="Arial Narrow" w:cs="Arial"/>
              </w:rPr>
            </w:pPr>
            <w:r w:rsidRPr="004A00BA">
              <w:rPr>
                <w:rFonts w:ascii="Arial Narrow" w:hAnsi="Arial Narrow" w:cs="Arial"/>
              </w:rPr>
              <w:t>Return to school</w:t>
            </w:r>
          </w:p>
        </w:tc>
      </w:tr>
      <w:tr w:rsidR="004A00BA" w14:paraId="01B29C5A" w14:textId="77777777" w:rsidTr="004A00BA">
        <w:tc>
          <w:tcPr>
            <w:tcW w:w="4513" w:type="dxa"/>
          </w:tcPr>
          <w:p w14:paraId="569F47E2" w14:textId="3A99F3AF" w:rsidR="004A00BA" w:rsidRDefault="004A00BA" w:rsidP="007827D0">
            <w:pPr>
              <w:rPr>
                <w:rFonts w:ascii="Arial Narrow" w:hAnsi="Arial Narrow" w:cs="Arial"/>
                <w:b/>
              </w:rPr>
            </w:pPr>
            <w:r>
              <w:rPr>
                <w:rFonts w:ascii="Arial Narrow" w:hAnsi="Arial Narrow" w:cs="Arial"/>
                <w:b/>
              </w:rPr>
              <w:t>APRIL</w:t>
            </w:r>
          </w:p>
        </w:tc>
        <w:tc>
          <w:tcPr>
            <w:tcW w:w="4503" w:type="dxa"/>
          </w:tcPr>
          <w:p w14:paraId="37959CF1" w14:textId="77777777" w:rsidR="004A00BA" w:rsidRPr="004A00BA" w:rsidRDefault="004A00BA" w:rsidP="00FB1D98">
            <w:pPr>
              <w:rPr>
                <w:rFonts w:ascii="Arial Narrow" w:hAnsi="Arial Narrow" w:cs="Arial"/>
              </w:rPr>
            </w:pPr>
          </w:p>
        </w:tc>
      </w:tr>
      <w:tr w:rsidR="00F72FCD" w14:paraId="3E89FFBA" w14:textId="77777777" w:rsidTr="004A00BA">
        <w:tc>
          <w:tcPr>
            <w:tcW w:w="4513" w:type="dxa"/>
          </w:tcPr>
          <w:p w14:paraId="59D5A2BE" w14:textId="748B1882" w:rsidR="00F72FCD" w:rsidRPr="00141BBB" w:rsidRDefault="004A00BA" w:rsidP="007827D0">
            <w:pPr>
              <w:rPr>
                <w:rFonts w:ascii="Arial Narrow" w:hAnsi="Arial Narrow" w:cs="Arial"/>
              </w:rPr>
            </w:pPr>
            <w:r>
              <w:rPr>
                <w:rFonts w:ascii="Arial Narrow" w:hAnsi="Arial Narrow" w:cs="Arial"/>
              </w:rPr>
              <w:t>8.4.2022</w:t>
            </w:r>
          </w:p>
        </w:tc>
        <w:tc>
          <w:tcPr>
            <w:tcW w:w="4503" w:type="dxa"/>
          </w:tcPr>
          <w:p w14:paraId="73D1467C" w14:textId="1D85CD0C" w:rsidR="00F72FCD" w:rsidRPr="004A00BA" w:rsidRDefault="004A00BA" w:rsidP="00FB1D98">
            <w:pPr>
              <w:rPr>
                <w:rFonts w:ascii="Arial Narrow" w:hAnsi="Arial Narrow" w:cs="Arial"/>
              </w:rPr>
            </w:pPr>
            <w:r w:rsidRPr="004A00BA">
              <w:rPr>
                <w:rFonts w:ascii="Arial Narrow" w:hAnsi="Arial Narrow" w:cs="Arial"/>
              </w:rPr>
              <w:t>End of Spring term</w:t>
            </w:r>
          </w:p>
        </w:tc>
      </w:tr>
      <w:tr w:rsidR="00141BBB" w14:paraId="0BADC579" w14:textId="77777777" w:rsidTr="004A00BA">
        <w:tc>
          <w:tcPr>
            <w:tcW w:w="4513" w:type="dxa"/>
          </w:tcPr>
          <w:p w14:paraId="5B54EF6E" w14:textId="4A8888C0" w:rsidR="00141BBB" w:rsidRPr="00141BBB" w:rsidRDefault="004A00BA" w:rsidP="007827D0">
            <w:pPr>
              <w:rPr>
                <w:rFonts w:ascii="Arial Narrow" w:hAnsi="Arial Narrow" w:cs="Arial"/>
              </w:rPr>
            </w:pPr>
            <w:r>
              <w:rPr>
                <w:rFonts w:ascii="Arial Narrow" w:hAnsi="Arial Narrow" w:cs="Arial"/>
              </w:rPr>
              <w:t>25.4.2022</w:t>
            </w:r>
          </w:p>
        </w:tc>
        <w:tc>
          <w:tcPr>
            <w:tcW w:w="4503" w:type="dxa"/>
          </w:tcPr>
          <w:p w14:paraId="64723024" w14:textId="4A16282A" w:rsidR="00141BBB" w:rsidRPr="004A00BA" w:rsidRDefault="004A00BA" w:rsidP="00FB1D98">
            <w:pPr>
              <w:rPr>
                <w:rFonts w:ascii="Arial Narrow" w:hAnsi="Arial Narrow" w:cs="Arial"/>
              </w:rPr>
            </w:pPr>
            <w:r w:rsidRPr="004A00BA">
              <w:rPr>
                <w:rFonts w:ascii="Arial Narrow" w:hAnsi="Arial Narrow" w:cs="Arial"/>
              </w:rPr>
              <w:t>Start of Summer term</w:t>
            </w:r>
          </w:p>
        </w:tc>
      </w:tr>
      <w:tr w:rsidR="004A00BA" w14:paraId="3966ABD3" w14:textId="77777777" w:rsidTr="004A00BA">
        <w:tc>
          <w:tcPr>
            <w:tcW w:w="4513" w:type="dxa"/>
          </w:tcPr>
          <w:p w14:paraId="0A2A98F8" w14:textId="24D1FA67" w:rsidR="004A00BA" w:rsidRPr="004A00BA" w:rsidRDefault="004A00BA" w:rsidP="007827D0">
            <w:pPr>
              <w:rPr>
                <w:rFonts w:ascii="Arial Narrow" w:hAnsi="Arial Narrow" w:cs="Arial"/>
                <w:b/>
              </w:rPr>
            </w:pPr>
            <w:r w:rsidRPr="004A00BA">
              <w:rPr>
                <w:rFonts w:ascii="Arial Narrow" w:hAnsi="Arial Narrow" w:cs="Arial"/>
                <w:b/>
              </w:rPr>
              <w:t>MAY</w:t>
            </w:r>
          </w:p>
        </w:tc>
        <w:tc>
          <w:tcPr>
            <w:tcW w:w="4503" w:type="dxa"/>
          </w:tcPr>
          <w:p w14:paraId="1F3B1A24" w14:textId="77777777" w:rsidR="004A00BA" w:rsidRPr="004A00BA" w:rsidRDefault="004A00BA" w:rsidP="00FB1D98">
            <w:pPr>
              <w:rPr>
                <w:rFonts w:ascii="Arial Narrow" w:hAnsi="Arial Narrow" w:cs="Arial"/>
              </w:rPr>
            </w:pPr>
          </w:p>
        </w:tc>
      </w:tr>
      <w:tr w:rsidR="00141BBB" w14:paraId="51A48B39" w14:textId="77777777" w:rsidTr="004A00BA">
        <w:tc>
          <w:tcPr>
            <w:tcW w:w="4513" w:type="dxa"/>
          </w:tcPr>
          <w:p w14:paraId="247D781E" w14:textId="35F02984" w:rsidR="00141BBB" w:rsidRPr="004A00BA" w:rsidRDefault="004A00BA" w:rsidP="007827D0">
            <w:pPr>
              <w:rPr>
                <w:rFonts w:ascii="Arial Narrow" w:hAnsi="Arial Narrow" w:cs="Arial"/>
              </w:rPr>
            </w:pPr>
            <w:r w:rsidRPr="004A00BA">
              <w:rPr>
                <w:rFonts w:ascii="Arial Narrow" w:hAnsi="Arial Narrow" w:cs="Arial"/>
              </w:rPr>
              <w:t>27.5.2022</w:t>
            </w:r>
          </w:p>
        </w:tc>
        <w:tc>
          <w:tcPr>
            <w:tcW w:w="4503" w:type="dxa"/>
          </w:tcPr>
          <w:p w14:paraId="7C75E379" w14:textId="5ECAE30C"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6FC0BFA9" w:rsidR="00141BBB" w:rsidRPr="004A00BA" w:rsidRDefault="004A00BA" w:rsidP="007827D0">
            <w:pPr>
              <w:rPr>
                <w:rFonts w:ascii="Arial Narrow" w:hAnsi="Arial Narrow" w:cs="Arial"/>
              </w:rPr>
            </w:pPr>
            <w:r w:rsidRPr="004A00BA">
              <w:rPr>
                <w:rFonts w:ascii="Arial Narrow" w:hAnsi="Arial Narrow" w:cs="Arial"/>
              </w:rPr>
              <w:t>6.6.2022</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24CBBDAF" w:rsidR="004A00BA" w:rsidRPr="004A00BA" w:rsidRDefault="004A00BA" w:rsidP="00FB1D98">
            <w:pPr>
              <w:rPr>
                <w:rFonts w:ascii="Arial Narrow" w:hAnsi="Arial Narrow" w:cs="Arial"/>
              </w:rPr>
            </w:pPr>
            <w:r>
              <w:rPr>
                <w:rFonts w:ascii="Arial Narrow" w:hAnsi="Arial Narrow" w:cs="Arial"/>
              </w:rPr>
              <w:t>Queen’s Jubilee Bank Holiday (school closed)</w:t>
            </w:r>
            <w:bookmarkStart w:id="0" w:name="_GoBack"/>
            <w:bookmarkEnd w:id="0"/>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2298C"/>
    <w:rsid w:val="00036E13"/>
    <w:rsid w:val="00042248"/>
    <w:rsid w:val="0006100E"/>
    <w:rsid w:val="000A78F3"/>
    <w:rsid w:val="000B298B"/>
    <w:rsid w:val="000B2D66"/>
    <w:rsid w:val="000E005A"/>
    <w:rsid w:val="000F545D"/>
    <w:rsid w:val="000F7AF5"/>
    <w:rsid w:val="00107FE3"/>
    <w:rsid w:val="0012179C"/>
    <w:rsid w:val="00141BBB"/>
    <w:rsid w:val="00147AC6"/>
    <w:rsid w:val="001608CA"/>
    <w:rsid w:val="00164585"/>
    <w:rsid w:val="00182F93"/>
    <w:rsid w:val="001D50B0"/>
    <w:rsid w:val="001E1932"/>
    <w:rsid w:val="001F0472"/>
    <w:rsid w:val="00204DB8"/>
    <w:rsid w:val="002131F0"/>
    <w:rsid w:val="002261F7"/>
    <w:rsid w:val="0024143A"/>
    <w:rsid w:val="002576C8"/>
    <w:rsid w:val="00257D26"/>
    <w:rsid w:val="00282B67"/>
    <w:rsid w:val="002839F7"/>
    <w:rsid w:val="003163CA"/>
    <w:rsid w:val="0032566F"/>
    <w:rsid w:val="0033253A"/>
    <w:rsid w:val="00342A59"/>
    <w:rsid w:val="0036500B"/>
    <w:rsid w:val="00365092"/>
    <w:rsid w:val="0036662C"/>
    <w:rsid w:val="0037109E"/>
    <w:rsid w:val="00371533"/>
    <w:rsid w:val="00372FF1"/>
    <w:rsid w:val="0038524C"/>
    <w:rsid w:val="00394379"/>
    <w:rsid w:val="003B1192"/>
    <w:rsid w:val="003D61DB"/>
    <w:rsid w:val="003D6561"/>
    <w:rsid w:val="0040548F"/>
    <w:rsid w:val="004169B2"/>
    <w:rsid w:val="004514BF"/>
    <w:rsid w:val="004668BC"/>
    <w:rsid w:val="00493A0F"/>
    <w:rsid w:val="00497266"/>
    <w:rsid w:val="004A00BA"/>
    <w:rsid w:val="004B16F2"/>
    <w:rsid w:val="004B6F36"/>
    <w:rsid w:val="004C1254"/>
    <w:rsid w:val="00502C39"/>
    <w:rsid w:val="00515D9D"/>
    <w:rsid w:val="005204E3"/>
    <w:rsid w:val="00525318"/>
    <w:rsid w:val="00531A5C"/>
    <w:rsid w:val="005402CE"/>
    <w:rsid w:val="005575ED"/>
    <w:rsid w:val="00565E8D"/>
    <w:rsid w:val="0058280B"/>
    <w:rsid w:val="00597C16"/>
    <w:rsid w:val="005A0987"/>
    <w:rsid w:val="005C7F44"/>
    <w:rsid w:val="005D0986"/>
    <w:rsid w:val="005E79EF"/>
    <w:rsid w:val="006019FC"/>
    <w:rsid w:val="0063252E"/>
    <w:rsid w:val="00660988"/>
    <w:rsid w:val="0067006D"/>
    <w:rsid w:val="006736DF"/>
    <w:rsid w:val="006859FF"/>
    <w:rsid w:val="006948D1"/>
    <w:rsid w:val="006C07E9"/>
    <w:rsid w:val="006D3608"/>
    <w:rsid w:val="006D604F"/>
    <w:rsid w:val="00722678"/>
    <w:rsid w:val="00730A21"/>
    <w:rsid w:val="00737CF7"/>
    <w:rsid w:val="007525EC"/>
    <w:rsid w:val="0076297A"/>
    <w:rsid w:val="00765C06"/>
    <w:rsid w:val="007827D0"/>
    <w:rsid w:val="007A7C70"/>
    <w:rsid w:val="007C38BF"/>
    <w:rsid w:val="007C6158"/>
    <w:rsid w:val="007F2AD9"/>
    <w:rsid w:val="00826327"/>
    <w:rsid w:val="00836EA4"/>
    <w:rsid w:val="00870663"/>
    <w:rsid w:val="00870ABF"/>
    <w:rsid w:val="0088076D"/>
    <w:rsid w:val="00884695"/>
    <w:rsid w:val="0089068B"/>
    <w:rsid w:val="008A3890"/>
    <w:rsid w:val="008A4C4D"/>
    <w:rsid w:val="008C6F52"/>
    <w:rsid w:val="008D6856"/>
    <w:rsid w:val="008E2EAD"/>
    <w:rsid w:val="008E42FF"/>
    <w:rsid w:val="00910DC8"/>
    <w:rsid w:val="00945320"/>
    <w:rsid w:val="00966CFB"/>
    <w:rsid w:val="00972328"/>
    <w:rsid w:val="009A1D9B"/>
    <w:rsid w:val="009B16AD"/>
    <w:rsid w:val="009C2266"/>
    <w:rsid w:val="009D2507"/>
    <w:rsid w:val="009F40DC"/>
    <w:rsid w:val="009F68B6"/>
    <w:rsid w:val="00A05F81"/>
    <w:rsid w:val="00A27D65"/>
    <w:rsid w:val="00A3263F"/>
    <w:rsid w:val="00A625A7"/>
    <w:rsid w:val="00A67923"/>
    <w:rsid w:val="00A701A0"/>
    <w:rsid w:val="00A7201F"/>
    <w:rsid w:val="00A72A11"/>
    <w:rsid w:val="00A7329A"/>
    <w:rsid w:val="00A83168"/>
    <w:rsid w:val="00AC5DC3"/>
    <w:rsid w:val="00AC6119"/>
    <w:rsid w:val="00AE7464"/>
    <w:rsid w:val="00AF5313"/>
    <w:rsid w:val="00B12331"/>
    <w:rsid w:val="00B3641A"/>
    <w:rsid w:val="00B374C1"/>
    <w:rsid w:val="00B52981"/>
    <w:rsid w:val="00B5456D"/>
    <w:rsid w:val="00B54F2D"/>
    <w:rsid w:val="00BA0AA8"/>
    <w:rsid w:val="00BD0474"/>
    <w:rsid w:val="00BE4DBC"/>
    <w:rsid w:val="00C01CB7"/>
    <w:rsid w:val="00C21620"/>
    <w:rsid w:val="00C51861"/>
    <w:rsid w:val="00C62512"/>
    <w:rsid w:val="00C80F12"/>
    <w:rsid w:val="00C9017F"/>
    <w:rsid w:val="00C93BFA"/>
    <w:rsid w:val="00CA3838"/>
    <w:rsid w:val="00CA6B78"/>
    <w:rsid w:val="00CC48A7"/>
    <w:rsid w:val="00CE4541"/>
    <w:rsid w:val="00D038C3"/>
    <w:rsid w:val="00D14C16"/>
    <w:rsid w:val="00D365C3"/>
    <w:rsid w:val="00D37A39"/>
    <w:rsid w:val="00D74F31"/>
    <w:rsid w:val="00D768CA"/>
    <w:rsid w:val="00D80DD6"/>
    <w:rsid w:val="00D96998"/>
    <w:rsid w:val="00DF1DE8"/>
    <w:rsid w:val="00E00DEC"/>
    <w:rsid w:val="00E30F2A"/>
    <w:rsid w:val="00E349D6"/>
    <w:rsid w:val="00E469D0"/>
    <w:rsid w:val="00E853D5"/>
    <w:rsid w:val="00E93961"/>
    <w:rsid w:val="00E95D5F"/>
    <w:rsid w:val="00EA3B9D"/>
    <w:rsid w:val="00EB2C55"/>
    <w:rsid w:val="00ED5292"/>
    <w:rsid w:val="00EE189D"/>
    <w:rsid w:val="00F0136C"/>
    <w:rsid w:val="00F17C6F"/>
    <w:rsid w:val="00F30C29"/>
    <w:rsid w:val="00F35AED"/>
    <w:rsid w:val="00F47C28"/>
    <w:rsid w:val="00F60278"/>
    <w:rsid w:val="00F62A12"/>
    <w:rsid w:val="00F72FCD"/>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learning.education/register"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5E05-98D5-42EF-8362-0649F256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2022-01-13T09:49:00Z</dcterms:created>
  <dcterms:modified xsi:type="dcterms:W3CDTF">2022-01-13T09:49:00Z</dcterms:modified>
</cp:coreProperties>
</file>