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9D0" w:rsidRDefault="007827D0" w:rsidP="00E469D0">
      <w:pPr>
        <w:jc w:val="right"/>
        <w:rPr>
          <w:rFonts w:ascii="Arial" w:hAnsi="Arial" w:cs="Arial"/>
        </w:rPr>
      </w:pPr>
      <w:r>
        <w:rPr>
          <w:noProof/>
          <w:lang w:eastAsia="en-GB"/>
        </w:rPr>
        <w:drawing>
          <wp:inline distT="0" distB="0" distL="0" distR="0" wp14:anchorId="0F3725F8" wp14:editId="51B85D8E">
            <wp:extent cx="1333500" cy="1066800"/>
            <wp:effectExtent l="0" t="0" r="0" b="0"/>
            <wp:docPr id="1" name="Picture 1" descr="C:\Users\d.ronn\AppData\Local\Microsoft\Windows\Temporary Internet Files\Content.IE5\T1QJ02UZ\Newbrough Logo 4 Two Out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onn\AppData\Local\Microsoft\Windows\Temporary Internet Files\Content.IE5\T1QJ02UZ\Newbrough Logo 4 Two Outside.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333500" cy="1066800"/>
                    </a:xfrm>
                    <a:prstGeom prst="rect">
                      <a:avLst/>
                    </a:prstGeom>
                    <a:noFill/>
                    <a:ln>
                      <a:noFill/>
                    </a:ln>
                  </pic:spPr>
                </pic:pic>
              </a:graphicData>
            </a:graphic>
          </wp:inline>
        </w:drawing>
      </w:r>
      <w:r w:rsidR="00E469D0">
        <w:t xml:space="preserve">                                                          </w:t>
      </w:r>
      <w:r w:rsidR="00E469D0">
        <w:rPr>
          <w:rFonts w:ascii="Arial" w:hAnsi="Arial" w:cs="Arial"/>
        </w:rPr>
        <w:t xml:space="preserve"> </w:t>
      </w:r>
      <w:r w:rsidR="00F11277">
        <w:rPr>
          <w:rFonts w:ascii="Arial" w:hAnsi="Arial" w:cs="Arial"/>
        </w:rPr>
        <w:t>15.</w:t>
      </w:r>
      <w:r w:rsidR="0075576C">
        <w:rPr>
          <w:rFonts w:ascii="Arial" w:hAnsi="Arial" w:cs="Arial"/>
        </w:rPr>
        <w:t>11.</w:t>
      </w:r>
      <w:r w:rsidR="002B7758">
        <w:rPr>
          <w:rFonts w:ascii="Arial" w:hAnsi="Arial" w:cs="Arial"/>
        </w:rPr>
        <w:t>19</w:t>
      </w:r>
    </w:p>
    <w:p w:rsidR="00BE3A7D" w:rsidRDefault="00E469D0" w:rsidP="00E469D0">
      <w:pPr>
        <w:jc w:val="center"/>
      </w:pPr>
      <w:r>
        <w:t xml:space="preserve">              </w:t>
      </w:r>
    </w:p>
    <w:tbl>
      <w:tblPr>
        <w:tblStyle w:val="TableGrid"/>
        <w:tblW w:w="0" w:type="auto"/>
        <w:tblLook w:val="04A0" w:firstRow="1" w:lastRow="0" w:firstColumn="1" w:lastColumn="0" w:noHBand="0" w:noVBand="1"/>
      </w:tblPr>
      <w:tblGrid>
        <w:gridCol w:w="4503"/>
        <w:gridCol w:w="118"/>
        <w:gridCol w:w="4621"/>
      </w:tblGrid>
      <w:tr w:rsidR="007827D0" w:rsidTr="00D63FAB">
        <w:tc>
          <w:tcPr>
            <w:tcW w:w="9242" w:type="dxa"/>
            <w:gridSpan w:val="3"/>
          </w:tcPr>
          <w:p w:rsidR="00E469D0" w:rsidRPr="00042248" w:rsidRDefault="00E469D0" w:rsidP="007827D0">
            <w:pPr>
              <w:rPr>
                <w:rFonts w:ascii="Arial Narrow" w:hAnsi="Arial Narrow" w:cs="Arial"/>
              </w:rPr>
            </w:pPr>
            <w:r w:rsidRPr="00042248">
              <w:rPr>
                <w:rFonts w:ascii="Arial Narrow" w:hAnsi="Arial Narrow" w:cs="Arial"/>
              </w:rPr>
              <w:t xml:space="preserve">                                                                                                          </w:t>
            </w:r>
          </w:p>
          <w:p w:rsidR="00BE4DBC" w:rsidRPr="00042248" w:rsidRDefault="00BE4DBC" w:rsidP="007827D0">
            <w:pPr>
              <w:rPr>
                <w:rFonts w:ascii="Arial Narrow" w:hAnsi="Arial Narrow" w:cs="Arial"/>
                <w:b/>
              </w:rPr>
            </w:pPr>
            <w:r w:rsidRPr="00042248">
              <w:rPr>
                <w:rFonts w:ascii="Arial Narrow" w:hAnsi="Arial Narrow" w:cs="Arial"/>
                <w:b/>
              </w:rPr>
              <w:t>Dear Parents,</w:t>
            </w:r>
          </w:p>
          <w:p w:rsidR="0006100E" w:rsidRPr="00042248" w:rsidRDefault="0006100E" w:rsidP="007827D0">
            <w:pPr>
              <w:rPr>
                <w:rFonts w:ascii="Arial Narrow" w:hAnsi="Arial Narrow" w:cs="Arial"/>
                <w:b/>
              </w:rPr>
            </w:pPr>
          </w:p>
          <w:p w:rsidR="0047222A" w:rsidRPr="00042248" w:rsidRDefault="00F11277" w:rsidP="00F11277">
            <w:pPr>
              <w:rPr>
                <w:rFonts w:ascii="Arial Narrow" w:hAnsi="Arial Narrow" w:cs="Arial"/>
              </w:rPr>
            </w:pPr>
            <w:r>
              <w:rPr>
                <w:rFonts w:ascii="Arial Narrow" w:hAnsi="Arial Narrow" w:cs="Arial"/>
              </w:rPr>
              <w:t>There are a few things to update you all on so I’ve added i</w:t>
            </w:r>
            <w:r w:rsidR="00EF120B">
              <w:rPr>
                <w:rFonts w:ascii="Arial Narrow" w:hAnsi="Arial Narrow" w:cs="Arial"/>
              </w:rPr>
              <w:t>n an extra newsletter this week.</w:t>
            </w:r>
          </w:p>
        </w:tc>
      </w:tr>
      <w:tr w:rsidR="0047222A" w:rsidTr="002B7758">
        <w:trPr>
          <w:trHeight w:val="1914"/>
        </w:trPr>
        <w:tc>
          <w:tcPr>
            <w:tcW w:w="9242" w:type="dxa"/>
            <w:gridSpan w:val="3"/>
          </w:tcPr>
          <w:p w:rsidR="00F11277" w:rsidRDefault="00F11277" w:rsidP="002A4CAB">
            <w:pPr>
              <w:rPr>
                <w:rFonts w:ascii="Arial Narrow" w:hAnsi="Arial Narrow" w:cs="Arial"/>
                <w:b/>
              </w:rPr>
            </w:pPr>
          </w:p>
          <w:p w:rsidR="0047222A" w:rsidRDefault="00F11277" w:rsidP="002A4CAB">
            <w:pPr>
              <w:rPr>
                <w:rFonts w:ascii="Arial Narrow" w:hAnsi="Arial Narrow" w:cs="Arial"/>
                <w:b/>
              </w:rPr>
            </w:pPr>
            <w:r>
              <w:rPr>
                <w:rFonts w:ascii="Arial Narrow" w:hAnsi="Arial Narrow" w:cs="Arial"/>
                <w:b/>
              </w:rPr>
              <w:t>Climbing Tower total</w:t>
            </w:r>
          </w:p>
          <w:p w:rsidR="00F11277" w:rsidRDefault="00F11277" w:rsidP="002A4CAB">
            <w:pPr>
              <w:rPr>
                <w:rFonts w:ascii="Arial Narrow" w:hAnsi="Arial Narrow" w:cs="Arial"/>
                <w:b/>
              </w:rPr>
            </w:pPr>
          </w:p>
          <w:p w:rsidR="00F11277" w:rsidRDefault="00F11277" w:rsidP="002A4CAB">
            <w:pPr>
              <w:rPr>
                <w:rFonts w:ascii="Arial Narrow" w:hAnsi="Arial Narrow" w:cs="Arial"/>
              </w:rPr>
            </w:pPr>
            <w:r>
              <w:rPr>
                <w:rFonts w:ascii="Arial Narrow" w:hAnsi="Arial Narrow" w:cs="Arial"/>
              </w:rPr>
              <w:t>The total money that the children raised on the climbing tower was an absolutely staggering</w:t>
            </w:r>
          </w:p>
          <w:p w:rsidR="00F11277" w:rsidRDefault="00F11277" w:rsidP="00F11277">
            <w:pPr>
              <w:jc w:val="center"/>
              <w:rPr>
                <w:rFonts w:ascii="Arial Narrow" w:hAnsi="Arial Narrow" w:cs="Arial"/>
                <w:sz w:val="36"/>
                <w:szCs w:val="36"/>
              </w:rPr>
            </w:pPr>
            <w:r>
              <w:rPr>
                <w:rFonts w:ascii="Arial Narrow" w:hAnsi="Arial Narrow" w:cs="Arial"/>
                <w:sz w:val="36"/>
                <w:szCs w:val="36"/>
              </w:rPr>
              <w:t>£922.10!!!</w:t>
            </w:r>
          </w:p>
          <w:p w:rsidR="00F11277" w:rsidRPr="00F11277" w:rsidRDefault="00F11277" w:rsidP="00F11277">
            <w:pPr>
              <w:rPr>
                <w:rFonts w:ascii="Arial Narrow" w:hAnsi="Arial Narrow" w:cs="Arial"/>
              </w:rPr>
            </w:pPr>
            <w:r>
              <w:rPr>
                <w:rFonts w:ascii="Arial Narrow" w:hAnsi="Arial Narrow" w:cs="Arial"/>
              </w:rPr>
              <w:t>The money has now gone to Maggie’s Centre. Thank you to all of you for your support with fundraising for this worthwhile cause.</w:t>
            </w:r>
          </w:p>
          <w:p w:rsidR="00F11277" w:rsidRPr="00F11277" w:rsidRDefault="00F11277" w:rsidP="00F11277">
            <w:pPr>
              <w:rPr>
                <w:rFonts w:ascii="Arial Narrow" w:hAnsi="Arial Narrow" w:cs="Arial"/>
                <w:sz w:val="24"/>
                <w:szCs w:val="24"/>
              </w:rPr>
            </w:pPr>
          </w:p>
          <w:p w:rsidR="0047222A" w:rsidRPr="0047222A" w:rsidRDefault="0047222A" w:rsidP="00F11277">
            <w:pPr>
              <w:rPr>
                <w:rFonts w:ascii="Arial Narrow" w:hAnsi="Arial Narrow" w:cs="Arial"/>
              </w:rPr>
            </w:pPr>
            <w:r>
              <w:rPr>
                <w:rFonts w:ascii="Arial Narrow" w:hAnsi="Arial Narrow" w:cs="Arial"/>
                <w:b/>
              </w:rPr>
              <w:t xml:space="preserve"> </w:t>
            </w:r>
          </w:p>
        </w:tc>
      </w:tr>
      <w:tr w:rsidR="00B20D96" w:rsidTr="002B7758">
        <w:trPr>
          <w:trHeight w:val="1914"/>
        </w:trPr>
        <w:tc>
          <w:tcPr>
            <w:tcW w:w="9242" w:type="dxa"/>
            <w:gridSpan w:val="3"/>
          </w:tcPr>
          <w:p w:rsidR="00B20D96" w:rsidRDefault="00B20D96" w:rsidP="005354D6">
            <w:pPr>
              <w:spacing w:line="276" w:lineRule="auto"/>
              <w:rPr>
                <w:rFonts w:ascii="Arial Narrow" w:hAnsi="Arial Narrow" w:cs="Arial"/>
                <w:b/>
              </w:rPr>
            </w:pPr>
          </w:p>
          <w:p w:rsidR="00B20D96" w:rsidRDefault="00B20D96" w:rsidP="005354D6">
            <w:pPr>
              <w:spacing w:line="276" w:lineRule="auto"/>
              <w:rPr>
                <w:rFonts w:ascii="Arial Narrow" w:hAnsi="Arial Narrow" w:cs="Arial"/>
                <w:b/>
              </w:rPr>
            </w:pPr>
            <w:r>
              <w:rPr>
                <w:rFonts w:ascii="Arial Narrow" w:hAnsi="Arial Narrow" w:cs="Arial"/>
                <w:b/>
              </w:rPr>
              <w:t>New Reading Books</w:t>
            </w:r>
          </w:p>
          <w:p w:rsidR="00B20D96" w:rsidRDefault="00B20D96" w:rsidP="005354D6">
            <w:pPr>
              <w:spacing w:line="276" w:lineRule="auto"/>
              <w:rPr>
                <w:rFonts w:ascii="Arial Narrow" w:hAnsi="Arial Narrow" w:cs="Arial"/>
              </w:rPr>
            </w:pPr>
            <w:r>
              <w:rPr>
                <w:rFonts w:ascii="Arial Narrow" w:hAnsi="Arial Narrow" w:cs="Arial"/>
              </w:rPr>
              <w:t>Thanks to a generous donation from the Friends, we have been able to purchase brand new- and much needed- reading books across the whole school. Expect your children to be rea</w:t>
            </w:r>
            <w:r w:rsidR="005354D6">
              <w:rPr>
                <w:rFonts w:ascii="Arial Narrow" w:hAnsi="Arial Narrow" w:cs="Arial"/>
              </w:rPr>
              <w:t xml:space="preserve">ding these books from next </w:t>
            </w:r>
            <w:proofErr w:type="gramStart"/>
            <w:r w:rsidR="005354D6">
              <w:rPr>
                <w:rFonts w:ascii="Arial Narrow" w:hAnsi="Arial Narrow" w:cs="Arial"/>
              </w:rPr>
              <w:t>week .</w:t>
            </w:r>
            <w:proofErr w:type="gramEnd"/>
          </w:p>
          <w:p w:rsidR="00B20D96" w:rsidRDefault="00B20D96" w:rsidP="005354D6">
            <w:pPr>
              <w:spacing w:line="276" w:lineRule="auto"/>
              <w:rPr>
                <w:rFonts w:ascii="Arial Narrow" w:hAnsi="Arial Narrow" w:cs="Arial"/>
              </w:rPr>
            </w:pPr>
          </w:p>
          <w:p w:rsidR="00B20D96" w:rsidRDefault="00B20D96" w:rsidP="005354D6">
            <w:pPr>
              <w:spacing w:line="276" w:lineRule="auto"/>
              <w:rPr>
                <w:rFonts w:ascii="Arial Narrow" w:hAnsi="Arial Narrow" w:cs="Arial"/>
              </w:rPr>
            </w:pPr>
            <w:r>
              <w:rPr>
                <w:rFonts w:ascii="Arial Narrow" w:hAnsi="Arial Narrow" w:cs="Arial"/>
              </w:rPr>
              <w:t>It’s your support for all of the cake sales, raffles and summer fairs which has enabled this money to be raised.</w:t>
            </w:r>
          </w:p>
          <w:p w:rsidR="00B20D96" w:rsidRPr="00B20D96" w:rsidRDefault="00B20D96" w:rsidP="005354D6">
            <w:pPr>
              <w:spacing w:line="276" w:lineRule="auto"/>
              <w:rPr>
                <w:rFonts w:ascii="Arial Narrow" w:hAnsi="Arial Narrow" w:cs="Arial"/>
              </w:rPr>
            </w:pPr>
            <w:r>
              <w:rPr>
                <w:rFonts w:ascii="Arial Narrow" w:hAnsi="Arial Narrow" w:cs="Arial"/>
              </w:rPr>
              <w:t>Thank you- it makes such a difference.</w:t>
            </w:r>
          </w:p>
        </w:tc>
      </w:tr>
      <w:tr w:rsidR="00B20D96" w:rsidTr="002B7758">
        <w:trPr>
          <w:trHeight w:val="1914"/>
        </w:trPr>
        <w:tc>
          <w:tcPr>
            <w:tcW w:w="9242" w:type="dxa"/>
            <w:gridSpan w:val="3"/>
          </w:tcPr>
          <w:p w:rsidR="00B20D96" w:rsidRDefault="00B20D96" w:rsidP="005354D6">
            <w:pPr>
              <w:spacing w:line="276" w:lineRule="auto"/>
              <w:rPr>
                <w:rFonts w:ascii="Arial Narrow" w:hAnsi="Arial Narrow" w:cs="Arial"/>
                <w:b/>
              </w:rPr>
            </w:pPr>
          </w:p>
          <w:p w:rsidR="00B20D96" w:rsidRDefault="00B20D96" w:rsidP="005354D6">
            <w:pPr>
              <w:spacing w:line="276" w:lineRule="auto"/>
              <w:rPr>
                <w:rFonts w:ascii="Arial Narrow" w:hAnsi="Arial Narrow" w:cs="Arial"/>
                <w:b/>
              </w:rPr>
            </w:pPr>
            <w:r>
              <w:rPr>
                <w:rFonts w:ascii="Arial Narrow" w:hAnsi="Arial Narrow" w:cs="Arial"/>
                <w:b/>
              </w:rPr>
              <w:t>Parent Governor Election</w:t>
            </w:r>
          </w:p>
          <w:p w:rsidR="00B20D96" w:rsidRDefault="00B20D96" w:rsidP="005354D6">
            <w:pPr>
              <w:spacing w:line="276" w:lineRule="auto"/>
              <w:rPr>
                <w:rFonts w:ascii="Arial Narrow" w:hAnsi="Arial Narrow" w:cs="Arial"/>
                <w:b/>
              </w:rPr>
            </w:pPr>
            <w:r>
              <w:rPr>
                <w:rFonts w:ascii="Arial Narrow" w:hAnsi="Arial Narrow" w:cs="Arial"/>
              </w:rPr>
              <w:t xml:space="preserve">We now have a new parent Governor- Chris </w:t>
            </w:r>
            <w:proofErr w:type="spellStart"/>
            <w:r>
              <w:rPr>
                <w:rFonts w:ascii="Arial Narrow" w:hAnsi="Arial Narrow" w:cs="Arial"/>
              </w:rPr>
              <w:t>Wigmore</w:t>
            </w:r>
            <w:proofErr w:type="spellEnd"/>
            <w:r>
              <w:rPr>
                <w:rFonts w:ascii="Arial Narrow" w:hAnsi="Arial Narrow" w:cs="Arial"/>
              </w:rPr>
              <w:t xml:space="preserve">. Congratulations </w:t>
            </w:r>
            <w:proofErr w:type="gramStart"/>
            <w:r>
              <w:rPr>
                <w:rFonts w:ascii="Arial Narrow" w:hAnsi="Arial Narrow" w:cs="Arial"/>
              </w:rPr>
              <w:t>Chris ,</w:t>
            </w:r>
            <w:proofErr w:type="gramEnd"/>
            <w:r>
              <w:rPr>
                <w:rFonts w:ascii="Arial Narrow" w:hAnsi="Arial Narrow" w:cs="Arial"/>
              </w:rPr>
              <w:t xml:space="preserve"> and thank you for taking on this vital role. Chris joins Lucy Paterson, our other parent </w:t>
            </w:r>
            <w:proofErr w:type="gramStart"/>
            <w:r>
              <w:rPr>
                <w:rFonts w:ascii="Arial Narrow" w:hAnsi="Arial Narrow" w:cs="Arial"/>
              </w:rPr>
              <w:t>Governor .</w:t>
            </w:r>
            <w:proofErr w:type="gramEnd"/>
            <w:r>
              <w:rPr>
                <w:rFonts w:ascii="Arial Narrow" w:hAnsi="Arial Narrow" w:cs="Arial"/>
              </w:rPr>
              <w:t xml:space="preserve"> They are your representatives on the Governing Body of the school so feel free to contact them with any questions you may have. They can be contacted via school.</w:t>
            </w:r>
          </w:p>
        </w:tc>
      </w:tr>
      <w:tr w:rsidR="0047222A" w:rsidTr="002B7758">
        <w:trPr>
          <w:trHeight w:val="1914"/>
        </w:trPr>
        <w:tc>
          <w:tcPr>
            <w:tcW w:w="9242" w:type="dxa"/>
            <w:gridSpan w:val="3"/>
          </w:tcPr>
          <w:p w:rsidR="0047222A" w:rsidRDefault="0047222A" w:rsidP="002A4CAB">
            <w:pPr>
              <w:rPr>
                <w:rFonts w:ascii="Arial Narrow" w:hAnsi="Arial Narrow" w:cs="Arial"/>
                <w:b/>
              </w:rPr>
            </w:pPr>
          </w:p>
          <w:p w:rsidR="001130B5" w:rsidRDefault="001130B5" w:rsidP="005354D6">
            <w:pPr>
              <w:spacing w:line="276" w:lineRule="auto"/>
              <w:rPr>
                <w:rFonts w:ascii="Arial Narrow" w:hAnsi="Arial Narrow" w:cs="Arial"/>
                <w:b/>
              </w:rPr>
            </w:pPr>
            <w:r>
              <w:rPr>
                <w:rFonts w:ascii="Arial Narrow" w:hAnsi="Arial Narrow" w:cs="Arial"/>
                <w:b/>
              </w:rPr>
              <w:t>Theatre Production</w:t>
            </w:r>
          </w:p>
          <w:p w:rsidR="00EF39D5" w:rsidRDefault="00EF39D5" w:rsidP="005354D6">
            <w:pPr>
              <w:spacing w:line="276" w:lineRule="auto"/>
              <w:rPr>
                <w:rFonts w:ascii="Arial Narrow" w:hAnsi="Arial Narrow" w:cs="Arial"/>
                <w:b/>
              </w:rPr>
            </w:pPr>
          </w:p>
          <w:p w:rsidR="00B77FBF" w:rsidRPr="001130B5" w:rsidRDefault="001130B5" w:rsidP="005354D6">
            <w:pPr>
              <w:spacing w:line="276" w:lineRule="auto"/>
              <w:rPr>
                <w:rFonts w:ascii="Arial Narrow" w:hAnsi="Arial Narrow" w:cs="Arial"/>
              </w:rPr>
            </w:pPr>
            <w:r w:rsidRPr="001130B5">
              <w:rPr>
                <w:rFonts w:ascii="Arial Narrow" w:hAnsi="Arial Narrow" w:cs="Arial"/>
              </w:rPr>
              <w:t>On Tuesday 26</w:t>
            </w:r>
            <w:r w:rsidRPr="001130B5">
              <w:rPr>
                <w:rFonts w:ascii="Arial Narrow" w:hAnsi="Arial Narrow" w:cs="Arial"/>
                <w:vertAlign w:val="superscript"/>
              </w:rPr>
              <w:t>th</w:t>
            </w:r>
            <w:r w:rsidRPr="001130B5">
              <w:rPr>
                <w:rFonts w:ascii="Arial Narrow" w:hAnsi="Arial Narrow" w:cs="Arial"/>
              </w:rPr>
              <w:t xml:space="preserve"> November, the West Midlands Theatre Company </w:t>
            </w:r>
            <w:proofErr w:type="gramStart"/>
            <w:r w:rsidRPr="001130B5">
              <w:rPr>
                <w:rFonts w:ascii="Arial Narrow" w:hAnsi="Arial Narrow" w:cs="Arial"/>
              </w:rPr>
              <w:t>are</w:t>
            </w:r>
            <w:proofErr w:type="gramEnd"/>
            <w:r w:rsidRPr="001130B5">
              <w:rPr>
                <w:rFonts w:ascii="Arial Narrow" w:hAnsi="Arial Narrow" w:cs="Arial"/>
              </w:rPr>
              <w:t xml:space="preserve"> visiting school </w:t>
            </w:r>
            <w:r>
              <w:rPr>
                <w:rFonts w:ascii="Arial Narrow" w:hAnsi="Arial Narrow" w:cs="Arial"/>
              </w:rPr>
              <w:t xml:space="preserve">with their production of ‘The Bluebird’. The company performed here last year and the children really enjoyed it.  The Friends of </w:t>
            </w:r>
            <w:proofErr w:type="spellStart"/>
            <w:r>
              <w:rPr>
                <w:rFonts w:ascii="Arial Narrow" w:hAnsi="Arial Narrow" w:cs="Arial"/>
              </w:rPr>
              <w:t>Newbrough</w:t>
            </w:r>
            <w:proofErr w:type="spellEnd"/>
            <w:r>
              <w:rPr>
                <w:rFonts w:ascii="Arial Narrow" w:hAnsi="Arial Narrow" w:cs="Arial"/>
              </w:rPr>
              <w:t xml:space="preserve"> Primary </w:t>
            </w:r>
            <w:proofErr w:type="gramStart"/>
            <w:r>
              <w:rPr>
                <w:rFonts w:ascii="Arial Narrow" w:hAnsi="Arial Narrow" w:cs="Arial"/>
              </w:rPr>
              <w:t>School</w:t>
            </w:r>
            <w:r w:rsidR="00EF39D5">
              <w:rPr>
                <w:rFonts w:ascii="Arial Narrow" w:hAnsi="Arial Narrow" w:cs="Arial"/>
              </w:rPr>
              <w:t xml:space="preserve"> </w:t>
            </w:r>
            <w:r>
              <w:rPr>
                <w:rFonts w:ascii="Arial Narrow" w:hAnsi="Arial Narrow" w:cs="Arial"/>
              </w:rPr>
              <w:t xml:space="preserve"> have</w:t>
            </w:r>
            <w:proofErr w:type="gramEnd"/>
            <w:r>
              <w:rPr>
                <w:rFonts w:ascii="Arial Narrow" w:hAnsi="Arial Narrow" w:cs="Arial"/>
              </w:rPr>
              <w:t xml:space="preserve"> very kindly agreed to fund this production so that there will be no charge to children.</w:t>
            </w:r>
          </w:p>
        </w:tc>
      </w:tr>
      <w:tr w:rsidR="00EF39D5" w:rsidTr="004B4EC9">
        <w:trPr>
          <w:trHeight w:val="1914"/>
        </w:trPr>
        <w:tc>
          <w:tcPr>
            <w:tcW w:w="4621" w:type="dxa"/>
            <w:gridSpan w:val="2"/>
          </w:tcPr>
          <w:p w:rsidR="00EF39D5" w:rsidRDefault="00EF39D5" w:rsidP="002A4CAB">
            <w:pPr>
              <w:rPr>
                <w:rFonts w:ascii="Arial Narrow" w:hAnsi="Arial Narrow" w:cs="Arial"/>
                <w:b/>
              </w:rPr>
            </w:pPr>
          </w:p>
          <w:p w:rsidR="00EF39D5" w:rsidRDefault="00B20D96" w:rsidP="002A4CAB">
            <w:pPr>
              <w:rPr>
                <w:rFonts w:ascii="Arial Narrow" w:hAnsi="Arial Narrow" w:cs="Arial"/>
                <w:b/>
              </w:rPr>
            </w:pPr>
            <w:r>
              <w:rPr>
                <w:rFonts w:ascii="Arial Narrow" w:hAnsi="Arial Narrow" w:cs="Arial"/>
                <w:b/>
              </w:rPr>
              <w:t>Non-Uniform Day- Christmas hamper donations</w:t>
            </w:r>
          </w:p>
          <w:p w:rsidR="00B20D96" w:rsidRDefault="00B20D96" w:rsidP="005354D6">
            <w:pPr>
              <w:spacing w:line="276" w:lineRule="auto"/>
              <w:rPr>
                <w:rFonts w:ascii="Arial Narrow" w:hAnsi="Arial Narrow" w:cs="Arial"/>
                <w:b/>
              </w:rPr>
            </w:pPr>
            <w:r>
              <w:rPr>
                <w:rFonts w:ascii="Arial Narrow" w:hAnsi="Arial Narrow" w:cs="Arial"/>
              </w:rPr>
              <w:t xml:space="preserve">We are holding a non-uniform day on Friday </w:t>
            </w:r>
            <w:r w:rsidR="005354D6">
              <w:rPr>
                <w:rFonts w:ascii="Arial Narrow" w:hAnsi="Arial Narrow" w:cs="Arial"/>
              </w:rPr>
              <w:t>29</w:t>
            </w:r>
            <w:r w:rsidR="005354D6" w:rsidRPr="005354D6">
              <w:rPr>
                <w:rFonts w:ascii="Arial Narrow" w:hAnsi="Arial Narrow" w:cs="Arial"/>
                <w:vertAlign w:val="superscript"/>
              </w:rPr>
              <w:t>th</w:t>
            </w:r>
            <w:r w:rsidR="005354D6">
              <w:rPr>
                <w:rFonts w:ascii="Arial Narrow" w:hAnsi="Arial Narrow" w:cs="Arial"/>
              </w:rPr>
              <w:t xml:space="preserve"> November </w:t>
            </w:r>
            <w:r>
              <w:rPr>
                <w:rFonts w:ascii="Arial Narrow" w:hAnsi="Arial Narrow" w:cs="Arial"/>
              </w:rPr>
              <w:t>in exchange for the children bringing in a donation of chocolates, alcoholic drink or seasonal food items to p</w:t>
            </w:r>
            <w:r w:rsidR="005354D6">
              <w:rPr>
                <w:rFonts w:ascii="Arial Narrow" w:hAnsi="Arial Narrow" w:cs="Arial"/>
              </w:rPr>
              <w:t xml:space="preserve">ut into our Christmas hampers for our annual Christmas raffle. </w:t>
            </w:r>
          </w:p>
        </w:tc>
        <w:tc>
          <w:tcPr>
            <w:tcW w:w="4621" w:type="dxa"/>
          </w:tcPr>
          <w:p w:rsidR="00EF39D5" w:rsidRDefault="00EF39D5" w:rsidP="002B7758">
            <w:pPr>
              <w:spacing w:line="276" w:lineRule="auto"/>
              <w:rPr>
                <w:rFonts w:ascii="Arial Narrow" w:hAnsi="Arial Narrow" w:cs="Arial"/>
                <w:b/>
              </w:rPr>
            </w:pPr>
          </w:p>
          <w:p w:rsidR="00EF39D5" w:rsidRDefault="00EF39D5" w:rsidP="002B7758">
            <w:pPr>
              <w:spacing w:line="276" w:lineRule="auto"/>
              <w:rPr>
                <w:rFonts w:ascii="Arial Narrow" w:hAnsi="Arial Narrow" w:cs="Arial"/>
                <w:b/>
              </w:rPr>
            </w:pPr>
            <w:r w:rsidRPr="00EF39D5">
              <w:rPr>
                <w:rFonts w:ascii="Arial Narrow" w:hAnsi="Arial Narrow" w:cs="Arial"/>
                <w:b/>
              </w:rPr>
              <w:t>Christmas Film Night- Save the date!</w:t>
            </w:r>
          </w:p>
          <w:p w:rsidR="00EF39D5" w:rsidRPr="00EF39D5" w:rsidRDefault="00EF39D5" w:rsidP="002B7758">
            <w:pPr>
              <w:spacing w:line="276" w:lineRule="auto"/>
              <w:rPr>
                <w:rFonts w:ascii="Arial Narrow" w:hAnsi="Arial Narrow" w:cs="Arial"/>
                <w:b/>
              </w:rPr>
            </w:pPr>
          </w:p>
          <w:p w:rsidR="00EF39D5" w:rsidRDefault="00EF39D5" w:rsidP="00EF39D5">
            <w:pPr>
              <w:spacing w:line="276" w:lineRule="auto"/>
              <w:rPr>
                <w:rFonts w:ascii="Arial Narrow" w:hAnsi="Arial Narrow" w:cs="Arial"/>
              </w:rPr>
            </w:pPr>
            <w:proofErr w:type="gramStart"/>
            <w:r>
              <w:rPr>
                <w:rFonts w:ascii="Arial Narrow" w:hAnsi="Arial Narrow" w:cs="Arial"/>
              </w:rPr>
              <w:t>Friends  are</w:t>
            </w:r>
            <w:proofErr w:type="gramEnd"/>
            <w:r>
              <w:rPr>
                <w:rFonts w:ascii="Arial Narrow" w:hAnsi="Arial Narrow" w:cs="Arial"/>
              </w:rPr>
              <w:t xml:space="preserve"> organising a film night for the children in school on </w:t>
            </w:r>
            <w:r w:rsidRPr="00EF39D5">
              <w:rPr>
                <w:rFonts w:ascii="Arial Narrow" w:hAnsi="Arial Narrow" w:cs="Arial"/>
                <w:b/>
              </w:rPr>
              <w:t xml:space="preserve">Wednesday 4 </w:t>
            </w:r>
            <w:proofErr w:type="spellStart"/>
            <w:r w:rsidRPr="00EF39D5">
              <w:rPr>
                <w:rFonts w:ascii="Arial Narrow" w:hAnsi="Arial Narrow" w:cs="Arial"/>
                <w:b/>
              </w:rPr>
              <w:t>th</w:t>
            </w:r>
            <w:proofErr w:type="spellEnd"/>
            <w:r w:rsidRPr="00EF39D5">
              <w:rPr>
                <w:rFonts w:ascii="Arial Narrow" w:hAnsi="Arial Narrow" w:cs="Arial"/>
                <w:b/>
              </w:rPr>
              <w:t xml:space="preserve"> December.</w:t>
            </w:r>
          </w:p>
          <w:p w:rsidR="00EF39D5" w:rsidRPr="00B654C3" w:rsidRDefault="00EF39D5" w:rsidP="00EF39D5">
            <w:pPr>
              <w:spacing w:line="276" w:lineRule="auto"/>
              <w:rPr>
                <w:rFonts w:ascii="Arial Narrow" w:hAnsi="Arial Narrow" w:cs="Arial"/>
              </w:rPr>
            </w:pPr>
            <w:r>
              <w:rPr>
                <w:rFonts w:ascii="Arial Narrow" w:hAnsi="Arial Narrow" w:cs="Arial"/>
              </w:rPr>
              <w:t>More details closer to the date.</w:t>
            </w:r>
          </w:p>
        </w:tc>
      </w:tr>
      <w:tr w:rsidR="00EF39D5" w:rsidTr="002B7758">
        <w:trPr>
          <w:trHeight w:val="1970"/>
        </w:trPr>
        <w:tc>
          <w:tcPr>
            <w:tcW w:w="9242" w:type="dxa"/>
            <w:gridSpan w:val="3"/>
          </w:tcPr>
          <w:p w:rsidR="00EF39D5" w:rsidRDefault="00EF39D5" w:rsidP="00CD46BD">
            <w:pPr>
              <w:rPr>
                <w:rFonts w:ascii="Arial Narrow" w:hAnsi="Arial Narrow" w:cs="Arial"/>
                <w:b/>
              </w:rPr>
            </w:pPr>
          </w:p>
          <w:p w:rsidR="00D229F9" w:rsidRDefault="005354D6" w:rsidP="005354D6">
            <w:pPr>
              <w:spacing w:line="276" w:lineRule="auto"/>
              <w:rPr>
                <w:rFonts w:ascii="Arial Narrow" w:hAnsi="Arial Narrow" w:cs="Arial"/>
                <w:b/>
              </w:rPr>
            </w:pPr>
            <w:r>
              <w:rPr>
                <w:rFonts w:ascii="Arial Narrow" w:hAnsi="Arial Narrow" w:cs="Arial"/>
                <w:b/>
              </w:rPr>
              <w:t>Early Years Open morning</w:t>
            </w:r>
          </w:p>
          <w:p w:rsidR="005354D6" w:rsidRDefault="005354D6" w:rsidP="005354D6">
            <w:pPr>
              <w:spacing w:line="276" w:lineRule="auto"/>
              <w:rPr>
                <w:rFonts w:ascii="Arial Narrow" w:hAnsi="Arial Narrow" w:cs="Arial"/>
              </w:rPr>
            </w:pPr>
            <w:r>
              <w:rPr>
                <w:rFonts w:ascii="Arial Narrow" w:hAnsi="Arial Narrow" w:cs="Arial"/>
              </w:rPr>
              <w:t xml:space="preserve">Hopefully, you have all seen the fantastic feedback that the team in Early Years received last week- along with Mrs Bridges (now known as the best school cook on the planet!). </w:t>
            </w:r>
          </w:p>
          <w:p w:rsidR="005354D6" w:rsidRPr="002E2F9C" w:rsidRDefault="005354D6" w:rsidP="005354D6">
            <w:pPr>
              <w:spacing w:line="276" w:lineRule="auto"/>
              <w:rPr>
                <w:rFonts w:ascii="Arial Narrow" w:hAnsi="Arial Narrow" w:cs="Arial"/>
                <w:b/>
              </w:rPr>
            </w:pPr>
            <w:r w:rsidRPr="002E2F9C">
              <w:rPr>
                <w:rFonts w:ascii="Arial Narrow" w:hAnsi="Arial Narrow" w:cs="Arial"/>
                <w:b/>
              </w:rPr>
              <w:t>We are holding an Early Years open morning from 9.30-11.30 on Friday 6</w:t>
            </w:r>
            <w:r w:rsidRPr="002E2F9C">
              <w:rPr>
                <w:rFonts w:ascii="Arial Narrow" w:hAnsi="Arial Narrow" w:cs="Arial"/>
                <w:b/>
                <w:vertAlign w:val="superscript"/>
              </w:rPr>
              <w:t>th</w:t>
            </w:r>
            <w:r w:rsidRPr="002E2F9C">
              <w:rPr>
                <w:rFonts w:ascii="Arial Narrow" w:hAnsi="Arial Narrow" w:cs="Arial"/>
                <w:b/>
              </w:rPr>
              <w:t xml:space="preserve"> December. </w:t>
            </w:r>
          </w:p>
          <w:p w:rsidR="005354D6" w:rsidRDefault="005354D6" w:rsidP="005354D6">
            <w:pPr>
              <w:spacing w:line="276" w:lineRule="auto"/>
              <w:rPr>
                <w:rFonts w:ascii="Arial Narrow" w:hAnsi="Arial Narrow" w:cs="Arial"/>
              </w:rPr>
            </w:pPr>
            <w:r>
              <w:rPr>
                <w:rFonts w:ascii="Arial Narrow" w:hAnsi="Arial Narrow" w:cs="Arial"/>
              </w:rPr>
              <w:t xml:space="preserve">Come along and find out what makes our Early Years so special. </w:t>
            </w:r>
          </w:p>
          <w:p w:rsidR="00D229F9" w:rsidRDefault="005354D6" w:rsidP="005354D6">
            <w:pPr>
              <w:spacing w:line="276" w:lineRule="auto"/>
              <w:rPr>
                <w:rFonts w:ascii="Arial Narrow" w:hAnsi="Arial Narrow" w:cs="Arial"/>
              </w:rPr>
            </w:pPr>
            <w:r w:rsidRPr="005354D6">
              <w:rPr>
                <w:rFonts w:ascii="Arial Narrow" w:hAnsi="Arial Narrow" w:cs="Arial"/>
                <w:b/>
              </w:rPr>
              <w:t>Please spread the word amongst anyone you know who might currently be looking for a nursery or reception place</w:t>
            </w:r>
            <w:r>
              <w:rPr>
                <w:rFonts w:ascii="Arial Narrow" w:hAnsi="Arial Narrow" w:cs="Arial"/>
              </w:rPr>
              <w:t>.</w:t>
            </w:r>
          </w:p>
          <w:p w:rsidR="005354D6" w:rsidRDefault="005354D6" w:rsidP="005354D6">
            <w:pPr>
              <w:spacing w:line="276" w:lineRule="auto"/>
              <w:rPr>
                <w:rFonts w:ascii="Arial Narrow" w:hAnsi="Arial Narrow" w:cs="Arial"/>
                <w:b/>
              </w:rPr>
            </w:pPr>
            <w:r>
              <w:rPr>
                <w:rFonts w:ascii="Arial Narrow" w:hAnsi="Arial Narrow" w:cs="Arial"/>
              </w:rPr>
              <w:t xml:space="preserve">We currently have a few spaces </w:t>
            </w:r>
            <w:proofErr w:type="gramStart"/>
            <w:r>
              <w:rPr>
                <w:rFonts w:ascii="Arial Narrow" w:hAnsi="Arial Narrow" w:cs="Arial"/>
              </w:rPr>
              <w:t>left  for</w:t>
            </w:r>
            <w:proofErr w:type="gramEnd"/>
            <w:r>
              <w:rPr>
                <w:rFonts w:ascii="Arial Narrow" w:hAnsi="Arial Narrow" w:cs="Arial"/>
              </w:rPr>
              <w:t xml:space="preserve"> September 2020 in both nursery and reception.</w:t>
            </w:r>
          </w:p>
        </w:tc>
      </w:tr>
      <w:tr w:rsidR="00063512" w:rsidTr="00335A9D">
        <w:trPr>
          <w:trHeight w:val="1770"/>
        </w:trPr>
        <w:tc>
          <w:tcPr>
            <w:tcW w:w="9242" w:type="dxa"/>
            <w:gridSpan w:val="3"/>
          </w:tcPr>
          <w:p w:rsidR="00063512" w:rsidRDefault="00063512" w:rsidP="00063512">
            <w:pPr>
              <w:rPr>
                <w:rFonts w:ascii="Arial Narrow" w:hAnsi="Arial Narrow" w:cs="Arial"/>
                <w:b/>
              </w:rPr>
            </w:pPr>
          </w:p>
          <w:p w:rsidR="00063512" w:rsidRDefault="00063512" w:rsidP="005354D6">
            <w:pPr>
              <w:spacing w:line="276" w:lineRule="auto"/>
              <w:rPr>
                <w:rFonts w:ascii="Arial Narrow" w:hAnsi="Arial Narrow" w:cs="Arial"/>
                <w:b/>
              </w:rPr>
            </w:pPr>
            <w:r w:rsidRPr="001B7F12">
              <w:rPr>
                <w:rFonts w:ascii="Arial Narrow" w:hAnsi="Arial Narrow" w:cs="Arial"/>
                <w:b/>
              </w:rPr>
              <w:t>After School Clubs</w:t>
            </w:r>
          </w:p>
          <w:p w:rsidR="00063512" w:rsidRDefault="005354D6" w:rsidP="005354D6">
            <w:pPr>
              <w:spacing w:line="276" w:lineRule="auto"/>
              <w:rPr>
                <w:rFonts w:ascii="Arial Narrow" w:hAnsi="Arial Narrow" w:cs="Arial"/>
              </w:rPr>
            </w:pPr>
            <w:r>
              <w:rPr>
                <w:rFonts w:ascii="Arial Narrow" w:hAnsi="Arial Narrow" w:cs="Arial"/>
              </w:rPr>
              <w:t>There is one more session of netball on Monday.</w:t>
            </w:r>
          </w:p>
          <w:p w:rsidR="005354D6" w:rsidRPr="005354D6" w:rsidRDefault="005354D6" w:rsidP="005354D6">
            <w:pPr>
              <w:spacing w:line="276" w:lineRule="auto"/>
              <w:rPr>
                <w:rFonts w:ascii="Arial Narrow" w:hAnsi="Arial Narrow" w:cs="Arial"/>
                <w:b/>
              </w:rPr>
            </w:pPr>
            <w:r>
              <w:rPr>
                <w:rFonts w:ascii="Arial Narrow" w:hAnsi="Arial Narrow" w:cs="Arial"/>
                <w:b/>
              </w:rPr>
              <w:t>PLEASE NOTE: Zumba club continues up to and including Friday 13</w:t>
            </w:r>
            <w:r w:rsidRPr="005354D6">
              <w:rPr>
                <w:rFonts w:ascii="Arial Narrow" w:hAnsi="Arial Narrow" w:cs="Arial"/>
                <w:b/>
                <w:vertAlign w:val="superscript"/>
              </w:rPr>
              <w:t>th</w:t>
            </w:r>
            <w:r>
              <w:rPr>
                <w:rFonts w:ascii="Arial Narrow" w:hAnsi="Arial Narrow" w:cs="Arial"/>
                <w:b/>
              </w:rPr>
              <w:t xml:space="preserve"> December.</w:t>
            </w:r>
          </w:p>
        </w:tc>
      </w:tr>
      <w:tr w:rsidR="00006159" w:rsidTr="005E43DB">
        <w:trPr>
          <w:trHeight w:val="1770"/>
        </w:trPr>
        <w:tc>
          <w:tcPr>
            <w:tcW w:w="4503" w:type="dxa"/>
          </w:tcPr>
          <w:p w:rsidR="00287E56" w:rsidRDefault="00287E56" w:rsidP="00287E56">
            <w:pPr>
              <w:rPr>
                <w:rFonts w:ascii="Arial Narrow" w:hAnsi="Arial Narrow" w:cs="Arial"/>
                <w:b/>
              </w:rPr>
            </w:pPr>
          </w:p>
          <w:p w:rsidR="00063512" w:rsidRDefault="00B77FBF" w:rsidP="00063512">
            <w:pPr>
              <w:rPr>
                <w:rFonts w:ascii="Arial Narrow" w:hAnsi="Arial Narrow" w:cs="Arial"/>
                <w:b/>
              </w:rPr>
            </w:pPr>
            <w:r>
              <w:rPr>
                <w:rFonts w:ascii="Arial Narrow" w:hAnsi="Arial Narrow" w:cs="Arial"/>
              </w:rPr>
              <w:t xml:space="preserve"> </w:t>
            </w:r>
            <w:r w:rsidR="00063512" w:rsidRPr="00063512">
              <w:rPr>
                <w:rFonts w:ascii="Arial Narrow" w:hAnsi="Arial Narrow" w:cs="Arial"/>
                <w:b/>
              </w:rPr>
              <w:t>Mr Chapman’s Recommended Reads:</w:t>
            </w:r>
          </w:p>
          <w:p w:rsidR="00063512" w:rsidRDefault="00063512" w:rsidP="00063512">
            <w:pPr>
              <w:rPr>
                <w:rFonts w:ascii="Arial Narrow" w:hAnsi="Arial Narrow" w:cs="Arial"/>
              </w:rPr>
            </w:pPr>
            <w:r w:rsidRPr="00063512">
              <w:rPr>
                <w:rFonts w:ascii="Arial Narrow" w:hAnsi="Arial Narrow" w:cs="Arial"/>
              </w:rPr>
              <w:t xml:space="preserve">Mr Chapman is our lead teacher for English in school and he is always looking for </w:t>
            </w:r>
            <w:r>
              <w:rPr>
                <w:rFonts w:ascii="Arial Narrow" w:hAnsi="Arial Narrow" w:cs="Arial"/>
              </w:rPr>
              <w:t>ways to engage and excite the children through books.</w:t>
            </w:r>
          </w:p>
          <w:p w:rsidR="00063512" w:rsidRDefault="00063512" w:rsidP="00063512">
            <w:pPr>
              <w:rPr>
                <w:rFonts w:ascii="Arial Narrow" w:hAnsi="Arial Narrow" w:cs="Arial"/>
              </w:rPr>
            </w:pPr>
            <w:r>
              <w:rPr>
                <w:rFonts w:ascii="Arial Narrow" w:hAnsi="Arial Narrow" w:cs="Arial"/>
              </w:rPr>
              <w:t>He has</w:t>
            </w:r>
            <w:r w:rsidR="00426312">
              <w:rPr>
                <w:rFonts w:ascii="Arial Narrow" w:hAnsi="Arial Narrow" w:cs="Arial"/>
              </w:rPr>
              <w:t xml:space="preserve"> recommended the following book for children in KS1.</w:t>
            </w:r>
          </w:p>
          <w:p w:rsidR="00426312" w:rsidRPr="00426312" w:rsidRDefault="00426312" w:rsidP="00426312">
            <w:pPr>
              <w:pStyle w:val="Body"/>
              <w:rPr>
                <w:rFonts w:ascii="Comic Sans MS" w:eastAsia="Comic Sans MS" w:hAnsi="Comic Sans MS" w:cs="Comic Sans MS"/>
                <w:sz w:val="20"/>
                <w:szCs w:val="20"/>
              </w:rPr>
            </w:pPr>
            <w:r>
              <w:rPr>
                <w:rFonts w:ascii="Comic Sans MS" w:hAnsi="Comic Sans MS"/>
                <w:sz w:val="20"/>
                <w:szCs w:val="20"/>
              </w:rPr>
              <w:t>‘</w:t>
            </w:r>
            <w:r w:rsidRPr="00426312">
              <w:rPr>
                <w:rFonts w:ascii="Comic Sans MS" w:hAnsi="Comic Sans MS"/>
                <w:sz w:val="20"/>
                <w:szCs w:val="20"/>
              </w:rPr>
              <w:t>Brenda is a Sheep</w:t>
            </w:r>
            <w:r>
              <w:rPr>
                <w:rFonts w:ascii="Comic Sans MS" w:hAnsi="Comic Sans MS"/>
                <w:sz w:val="20"/>
                <w:szCs w:val="20"/>
              </w:rPr>
              <w:t>’</w:t>
            </w:r>
            <w:r w:rsidRPr="00426312">
              <w:rPr>
                <w:rFonts w:ascii="Comic Sans MS" w:hAnsi="Comic Sans MS"/>
                <w:sz w:val="20"/>
                <w:szCs w:val="20"/>
              </w:rPr>
              <w:t xml:space="preserve"> by Morag Hood - A sharp and funny take on the wolf in sheep’s clothing tale. With standout holly jumpers and pointy teeth, Brenda is a cult sheep with a following. But when she plans a big meal with a mint sauce recipe, perhaps not everything is as it seems…</w:t>
            </w:r>
          </w:p>
          <w:p w:rsidR="002E2F9C" w:rsidRPr="00063512" w:rsidRDefault="002E2F9C" w:rsidP="002E2F9C">
            <w:pPr>
              <w:shd w:val="clear" w:color="auto" w:fill="FFFFFF"/>
              <w:spacing w:after="160" w:line="235" w:lineRule="atLeast"/>
              <w:rPr>
                <w:rFonts w:ascii="Calibri" w:eastAsia="Times New Roman" w:hAnsi="Calibri" w:cs="Calibri"/>
                <w:color w:val="222222"/>
                <w:sz w:val="24"/>
                <w:szCs w:val="24"/>
                <w:lang w:eastAsia="en-GB"/>
              </w:rPr>
            </w:pPr>
            <w:bookmarkStart w:id="0" w:name="_GoBack"/>
            <w:bookmarkEnd w:id="0"/>
          </w:p>
          <w:p w:rsidR="001B7F12" w:rsidRPr="001B7F12" w:rsidRDefault="001B7F12" w:rsidP="00063512">
            <w:pPr>
              <w:shd w:val="clear" w:color="auto" w:fill="FFFFFF"/>
              <w:spacing w:after="160" w:line="235" w:lineRule="atLeast"/>
              <w:rPr>
                <w:rFonts w:ascii="Arial" w:hAnsi="Arial" w:cs="Arial"/>
                <w:b/>
              </w:rPr>
            </w:pPr>
          </w:p>
        </w:tc>
        <w:tc>
          <w:tcPr>
            <w:tcW w:w="4739" w:type="dxa"/>
            <w:gridSpan w:val="2"/>
          </w:tcPr>
          <w:p w:rsidR="00287E56" w:rsidRDefault="00287E56" w:rsidP="0075576C">
            <w:pPr>
              <w:rPr>
                <w:rFonts w:ascii="Arial Narrow" w:hAnsi="Arial Narrow" w:cs="Arial"/>
              </w:rPr>
            </w:pPr>
          </w:p>
          <w:p w:rsidR="005A30B0" w:rsidRDefault="005A30B0" w:rsidP="0075576C">
            <w:pPr>
              <w:rPr>
                <w:rFonts w:ascii="Arial Narrow" w:hAnsi="Arial Narrow" w:cs="Arial"/>
                <w:b/>
              </w:rPr>
            </w:pPr>
            <w:r w:rsidRPr="005A30B0">
              <w:rPr>
                <w:rFonts w:ascii="Arial Narrow" w:hAnsi="Arial Narrow" w:cs="Arial"/>
                <w:b/>
              </w:rPr>
              <w:t>Mrs Stevens’</w:t>
            </w:r>
            <w:r w:rsidR="00063512">
              <w:rPr>
                <w:rFonts w:ascii="Arial Narrow" w:hAnsi="Arial Narrow" w:cs="Arial"/>
                <w:b/>
              </w:rPr>
              <w:t xml:space="preserve"> Motivating Maths:</w:t>
            </w:r>
          </w:p>
          <w:p w:rsidR="005A30B0" w:rsidRDefault="005A30B0" w:rsidP="0075576C">
            <w:pPr>
              <w:rPr>
                <w:rFonts w:ascii="Arial Narrow" w:hAnsi="Arial Narrow" w:cs="Arial"/>
              </w:rPr>
            </w:pPr>
            <w:r>
              <w:rPr>
                <w:rFonts w:ascii="Arial Narrow" w:hAnsi="Arial Narrow" w:cs="Arial"/>
              </w:rPr>
              <w:t>Mrs St</w:t>
            </w:r>
            <w:r w:rsidR="00063512">
              <w:rPr>
                <w:rFonts w:ascii="Arial Narrow" w:hAnsi="Arial Narrow" w:cs="Arial"/>
              </w:rPr>
              <w:t>evens is our lead teacher for M</w:t>
            </w:r>
            <w:r>
              <w:rPr>
                <w:rFonts w:ascii="Arial Narrow" w:hAnsi="Arial Narrow" w:cs="Arial"/>
              </w:rPr>
              <w:t>aths in school and she is passionate about all things mathematical.</w:t>
            </w:r>
          </w:p>
          <w:p w:rsidR="005A30B0" w:rsidRDefault="005A30B0" w:rsidP="005A30B0">
            <w:pPr>
              <w:rPr>
                <w:rFonts w:ascii="Arial Narrow" w:hAnsi="Arial Narrow" w:cs="Arial"/>
              </w:rPr>
            </w:pPr>
            <w:r>
              <w:rPr>
                <w:rFonts w:ascii="Arial Narrow" w:hAnsi="Arial Narrow" w:cs="Arial"/>
              </w:rPr>
              <w:t>She has recommended the following app for children to have a look at:</w:t>
            </w:r>
          </w:p>
          <w:p w:rsidR="00EF120B" w:rsidRDefault="00EF120B" w:rsidP="005A30B0">
            <w:pPr>
              <w:rPr>
                <w:rFonts w:ascii="Arial Narrow" w:hAnsi="Arial Narrow" w:cs="Arial"/>
              </w:rPr>
            </w:pPr>
          </w:p>
          <w:p w:rsidR="00EF120B" w:rsidRDefault="00FD25E7" w:rsidP="005A30B0">
            <w:pPr>
              <w:rPr>
                <w:rFonts w:ascii="Arial Narrow" w:hAnsi="Arial Narrow" w:cs="Arial"/>
              </w:rPr>
            </w:pPr>
            <w:hyperlink r:id="rId9" w:history="1">
              <w:r w:rsidR="00EF120B" w:rsidRPr="008225A3">
                <w:rPr>
                  <w:rStyle w:val="Hyperlink"/>
                  <w:rFonts w:ascii="Arial Narrow" w:hAnsi="Arial Narrow" w:cs="Arial"/>
                </w:rPr>
                <w:t>www.ictgames.com/funkyMummy/index.html</w:t>
              </w:r>
            </w:hyperlink>
          </w:p>
          <w:p w:rsidR="00EF120B" w:rsidRDefault="00EF120B" w:rsidP="005A30B0">
            <w:pPr>
              <w:rPr>
                <w:rFonts w:ascii="Arial Narrow" w:hAnsi="Arial Narrow" w:cs="Arial"/>
              </w:rPr>
            </w:pPr>
          </w:p>
          <w:p w:rsidR="005A30B0" w:rsidRDefault="005A30B0" w:rsidP="005A30B0">
            <w:pPr>
              <w:rPr>
                <w:rFonts w:ascii="Arial Narrow" w:hAnsi="Arial Narrow" w:cs="Arial"/>
              </w:rPr>
            </w:pPr>
          </w:p>
          <w:p w:rsidR="00426312" w:rsidRDefault="00426312" w:rsidP="005A30B0">
            <w:pPr>
              <w:rPr>
                <w:rFonts w:ascii="Arial Narrow" w:hAnsi="Arial Narrow" w:cs="Arial"/>
              </w:rPr>
            </w:pPr>
          </w:p>
          <w:p w:rsidR="005A30B0" w:rsidRDefault="005A30B0" w:rsidP="005A30B0">
            <w:pPr>
              <w:rPr>
                <w:rFonts w:ascii="Arial Narrow" w:hAnsi="Arial Narrow" w:cs="Arial"/>
              </w:rPr>
            </w:pPr>
          </w:p>
          <w:p w:rsidR="005A30B0" w:rsidRPr="005A30B0" w:rsidRDefault="005A30B0" w:rsidP="005A30B0">
            <w:pPr>
              <w:rPr>
                <w:rFonts w:ascii="Arial Narrow" w:hAnsi="Arial Narrow" w:cs="Arial"/>
              </w:rPr>
            </w:pPr>
          </w:p>
        </w:tc>
      </w:tr>
      <w:tr w:rsidR="005E43DB" w:rsidTr="005E43DB">
        <w:trPr>
          <w:trHeight w:val="1260"/>
        </w:trPr>
        <w:tc>
          <w:tcPr>
            <w:tcW w:w="9242" w:type="dxa"/>
            <w:gridSpan w:val="3"/>
          </w:tcPr>
          <w:p w:rsidR="005E43DB" w:rsidRPr="005A30B0" w:rsidRDefault="005A30B0" w:rsidP="0075576C">
            <w:pPr>
              <w:rPr>
                <w:rFonts w:ascii="Arial Narrow" w:hAnsi="Arial Narrow" w:cs="Arial"/>
                <w:b/>
              </w:rPr>
            </w:pPr>
            <w:r w:rsidRPr="005A30B0">
              <w:rPr>
                <w:rFonts w:ascii="Arial Narrow" w:hAnsi="Arial Narrow" w:cs="Arial"/>
                <w:b/>
              </w:rPr>
              <w:t>Keeping children safe online:</w:t>
            </w:r>
          </w:p>
          <w:p w:rsidR="005A30B0" w:rsidRDefault="005A30B0" w:rsidP="0075576C">
            <w:pPr>
              <w:rPr>
                <w:rFonts w:ascii="Arial Narrow" w:hAnsi="Arial Narrow" w:cs="Arial"/>
              </w:rPr>
            </w:pPr>
            <w:r>
              <w:rPr>
                <w:rFonts w:ascii="Arial Narrow" w:hAnsi="Arial Narrow" w:cs="Arial"/>
              </w:rPr>
              <w:t xml:space="preserve">If you are worried about how to talk to your child about online safety, there has been some useful guidance published recently by </w:t>
            </w:r>
            <w:proofErr w:type="spellStart"/>
            <w:r>
              <w:rPr>
                <w:rFonts w:ascii="Arial Narrow" w:hAnsi="Arial Narrow" w:cs="Arial"/>
              </w:rPr>
              <w:t>Childnet</w:t>
            </w:r>
            <w:proofErr w:type="spellEnd"/>
            <w:r>
              <w:rPr>
                <w:rFonts w:ascii="Arial Narrow" w:hAnsi="Arial Narrow" w:cs="Arial"/>
              </w:rPr>
              <w:t>.</w:t>
            </w:r>
          </w:p>
          <w:p w:rsidR="005A30B0" w:rsidRDefault="005A30B0" w:rsidP="0075576C">
            <w:pPr>
              <w:rPr>
                <w:rFonts w:ascii="Arial Narrow" w:hAnsi="Arial Narrow" w:cs="Arial"/>
              </w:rPr>
            </w:pPr>
          </w:p>
          <w:p w:rsidR="005A30B0" w:rsidRPr="005A30B0" w:rsidRDefault="005A30B0" w:rsidP="005A30B0">
            <w:pPr>
              <w:rPr>
                <w:rFonts w:ascii="Arial Narrow" w:eastAsia="Times New Roman" w:hAnsi="Arial Narrow" w:cs="Times New Roman"/>
                <w:lang w:eastAsia="en-GB"/>
              </w:rPr>
            </w:pPr>
            <w:r w:rsidRPr="005A30B0">
              <w:rPr>
                <w:rFonts w:ascii="Arial Narrow" w:eastAsia="Times New Roman" w:hAnsi="Arial Narrow" w:cs="Arial"/>
                <w:shd w:val="clear" w:color="auto" w:fill="FFFFFF"/>
                <w:lang w:eastAsia="en-GB"/>
              </w:rPr>
              <w:t>They have updated their parent and carer toolkit that will help parents have conversations about online safety. Their booklet 'Let's talk about life online' includes ten key messages that should be shared with children:</w:t>
            </w:r>
          </w:p>
          <w:p w:rsidR="005A30B0" w:rsidRPr="005A30B0" w:rsidRDefault="005A30B0" w:rsidP="005A30B0">
            <w:pPr>
              <w:numPr>
                <w:ilvl w:val="0"/>
                <w:numId w:val="4"/>
              </w:numPr>
              <w:shd w:val="clear" w:color="auto" w:fill="FFFFFF"/>
              <w:ind w:left="645"/>
              <w:rPr>
                <w:rFonts w:ascii="Arial Narrow" w:eastAsia="Times New Roman" w:hAnsi="Arial Narrow" w:cs="Arial"/>
                <w:color w:val="000000"/>
                <w:lang w:eastAsia="en-GB"/>
              </w:rPr>
            </w:pPr>
            <w:r w:rsidRPr="005A30B0">
              <w:rPr>
                <w:rFonts w:ascii="Arial Narrow" w:eastAsia="Times New Roman" w:hAnsi="Arial Narrow" w:cs="Arial"/>
                <w:color w:val="000000"/>
                <w:lang w:eastAsia="en-GB"/>
              </w:rPr>
              <w:t>"You can always come to me if you need help."</w:t>
            </w:r>
          </w:p>
          <w:p w:rsidR="005A30B0" w:rsidRPr="005A30B0" w:rsidRDefault="005A30B0" w:rsidP="005A30B0">
            <w:pPr>
              <w:numPr>
                <w:ilvl w:val="0"/>
                <w:numId w:val="4"/>
              </w:numPr>
              <w:shd w:val="clear" w:color="auto" w:fill="FFFFFF"/>
              <w:ind w:left="645"/>
              <w:rPr>
                <w:rFonts w:ascii="Arial Narrow" w:eastAsia="Times New Roman" w:hAnsi="Arial Narrow" w:cs="Arial"/>
                <w:color w:val="000000"/>
                <w:lang w:eastAsia="en-GB"/>
              </w:rPr>
            </w:pPr>
            <w:r w:rsidRPr="005A30B0">
              <w:rPr>
                <w:rFonts w:ascii="Arial Narrow" w:eastAsia="Times New Roman" w:hAnsi="Arial Narrow" w:cs="Arial"/>
                <w:color w:val="000000"/>
                <w:lang w:eastAsia="en-GB"/>
              </w:rPr>
              <w:t>"What would you do if this happened…?"</w:t>
            </w:r>
          </w:p>
          <w:p w:rsidR="005A30B0" w:rsidRPr="005A30B0" w:rsidRDefault="005A30B0" w:rsidP="005A30B0">
            <w:pPr>
              <w:numPr>
                <w:ilvl w:val="0"/>
                <w:numId w:val="4"/>
              </w:numPr>
              <w:shd w:val="clear" w:color="auto" w:fill="FFFFFF"/>
              <w:ind w:left="645"/>
              <w:rPr>
                <w:rFonts w:ascii="Arial Narrow" w:eastAsia="Times New Roman" w:hAnsi="Arial Narrow" w:cs="Arial"/>
                <w:color w:val="000000"/>
                <w:lang w:eastAsia="en-GB"/>
              </w:rPr>
            </w:pPr>
            <w:r w:rsidRPr="005A30B0">
              <w:rPr>
                <w:rFonts w:ascii="Arial Narrow" w:eastAsia="Times New Roman" w:hAnsi="Arial Narrow" w:cs="Arial"/>
                <w:color w:val="000000"/>
                <w:lang w:eastAsia="en-GB"/>
              </w:rPr>
              <w:t>"Remember that not everyone is who they say they are online."</w:t>
            </w:r>
          </w:p>
          <w:p w:rsidR="005A30B0" w:rsidRPr="005A30B0" w:rsidRDefault="005A30B0" w:rsidP="005A30B0">
            <w:pPr>
              <w:numPr>
                <w:ilvl w:val="0"/>
                <w:numId w:val="4"/>
              </w:numPr>
              <w:shd w:val="clear" w:color="auto" w:fill="FFFFFF"/>
              <w:ind w:left="645"/>
              <w:rPr>
                <w:rFonts w:ascii="Arial Narrow" w:eastAsia="Times New Roman" w:hAnsi="Arial Narrow" w:cs="Arial"/>
                <w:color w:val="000000"/>
                <w:lang w:eastAsia="en-GB"/>
              </w:rPr>
            </w:pPr>
            <w:r w:rsidRPr="005A30B0">
              <w:rPr>
                <w:rFonts w:ascii="Arial Narrow" w:eastAsia="Times New Roman" w:hAnsi="Arial Narrow" w:cs="Arial"/>
                <w:color w:val="000000"/>
                <w:lang w:eastAsia="en-GB"/>
              </w:rPr>
              <w:t>"Keep your personal information safe, and other people’s too."</w:t>
            </w:r>
          </w:p>
          <w:p w:rsidR="005A30B0" w:rsidRPr="005A30B0" w:rsidRDefault="005A30B0" w:rsidP="005A30B0">
            <w:pPr>
              <w:numPr>
                <w:ilvl w:val="0"/>
                <w:numId w:val="4"/>
              </w:numPr>
              <w:shd w:val="clear" w:color="auto" w:fill="FFFFFF"/>
              <w:ind w:left="645"/>
              <w:rPr>
                <w:rFonts w:ascii="Arial Narrow" w:eastAsia="Times New Roman" w:hAnsi="Arial Narrow" w:cs="Arial"/>
                <w:color w:val="000000"/>
                <w:lang w:eastAsia="en-GB"/>
              </w:rPr>
            </w:pPr>
            <w:r w:rsidRPr="005A30B0">
              <w:rPr>
                <w:rFonts w:ascii="Arial Narrow" w:eastAsia="Times New Roman" w:hAnsi="Arial Narrow" w:cs="Arial"/>
                <w:color w:val="000000"/>
                <w:lang w:eastAsia="en-GB"/>
              </w:rPr>
              <w:t>"Be respectful to others online."</w:t>
            </w:r>
          </w:p>
          <w:p w:rsidR="005A30B0" w:rsidRPr="005A30B0" w:rsidRDefault="005A30B0" w:rsidP="005A30B0">
            <w:pPr>
              <w:numPr>
                <w:ilvl w:val="0"/>
                <w:numId w:val="4"/>
              </w:numPr>
              <w:shd w:val="clear" w:color="auto" w:fill="FFFFFF"/>
              <w:ind w:left="645"/>
              <w:rPr>
                <w:rFonts w:ascii="Arial Narrow" w:eastAsia="Times New Roman" w:hAnsi="Arial Narrow" w:cs="Arial"/>
                <w:color w:val="000000"/>
                <w:lang w:eastAsia="en-GB"/>
              </w:rPr>
            </w:pPr>
            <w:r w:rsidRPr="005A30B0">
              <w:rPr>
                <w:rFonts w:ascii="Arial Narrow" w:eastAsia="Times New Roman" w:hAnsi="Arial Narrow" w:cs="Arial"/>
                <w:color w:val="000000"/>
                <w:lang w:eastAsia="en-GB"/>
              </w:rPr>
              <w:t>"Think before you post."</w:t>
            </w:r>
          </w:p>
          <w:p w:rsidR="005A30B0" w:rsidRPr="005A30B0" w:rsidRDefault="005A30B0" w:rsidP="005A30B0">
            <w:pPr>
              <w:numPr>
                <w:ilvl w:val="0"/>
                <w:numId w:val="4"/>
              </w:numPr>
              <w:shd w:val="clear" w:color="auto" w:fill="FFFFFF"/>
              <w:ind w:left="645"/>
              <w:rPr>
                <w:rFonts w:ascii="Arial Narrow" w:eastAsia="Times New Roman" w:hAnsi="Arial Narrow" w:cs="Arial"/>
                <w:color w:val="000000"/>
                <w:lang w:eastAsia="en-GB"/>
              </w:rPr>
            </w:pPr>
            <w:r w:rsidRPr="005A30B0">
              <w:rPr>
                <w:rFonts w:ascii="Arial Narrow" w:eastAsia="Times New Roman" w:hAnsi="Arial Narrow" w:cs="Arial"/>
                <w:color w:val="000000"/>
                <w:lang w:eastAsia="en-GB"/>
              </w:rPr>
              <w:t>"Remember to ask if it’s okay."</w:t>
            </w:r>
          </w:p>
          <w:p w:rsidR="005A30B0" w:rsidRPr="005A30B0" w:rsidRDefault="005A30B0" w:rsidP="005A30B0">
            <w:pPr>
              <w:numPr>
                <w:ilvl w:val="0"/>
                <w:numId w:val="4"/>
              </w:numPr>
              <w:shd w:val="clear" w:color="auto" w:fill="FFFFFF"/>
              <w:ind w:left="645"/>
              <w:rPr>
                <w:rFonts w:ascii="Arial Narrow" w:eastAsia="Times New Roman" w:hAnsi="Arial Narrow" w:cs="Arial"/>
                <w:color w:val="000000"/>
                <w:lang w:eastAsia="en-GB"/>
              </w:rPr>
            </w:pPr>
            <w:r w:rsidRPr="005A30B0">
              <w:rPr>
                <w:rFonts w:ascii="Arial Narrow" w:eastAsia="Times New Roman" w:hAnsi="Arial Narrow" w:cs="Arial"/>
                <w:color w:val="000000"/>
                <w:lang w:eastAsia="en-GB"/>
              </w:rPr>
              <w:t>"Remember not everything is true online."</w:t>
            </w:r>
          </w:p>
          <w:p w:rsidR="005A30B0" w:rsidRPr="005A30B0" w:rsidRDefault="005A30B0" w:rsidP="005A30B0">
            <w:pPr>
              <w:numPr>
                <w:ilvl w:val="0"/>
                <w:numId w:val="4"/>
              </w:numPr>
              <w:shd w:val="clear" w:color="auto" w:fill="FFFFFF"/>
              <w:ind w:left="645"/>
              <w:rPr>
                <w:rFonts w:ascii="Arial Narrow" w:eastAsia="Times New Roman" w:hAnsi="Arial Narrow" w:cs="Arial"/>
                <w:color w:val="000000"/>
                <w:lang w:eastAsia="en-GB"/>
              </w:rPr>
            </w:pPr>
            <w:r w:rsidRPr="005A30B0">
              <w:rPr>
                <w:rFonts w:ascii="Arial Narrow" w:eastAsia="Times New Roman" w:hAnsi="Arial Narrow" w:cs="Arial"/>
                <w:color w:val="000000"/>
                <w:lang w:eastAsia="en-GB"/>
              </w:rPr>
              <w:t>"The things other people post online might not always show what their life is really like."</w:t>
            </w:r>
          </w:p>
          <w:p w:rsidR="005A30B0" w:rsidRPr="005A30B0" w:rsidRDefault="005A30B0" w:rsidP="005A30B0">
            <w:pPr>
              <w:numPr>
                <w:ilvl w:val="0"/>
                <w:numId w:val="4"/>
              </w:numPr>
              <w:shd w:val="clear" w:color="auto" w:fill="FFFFFF"/>
              <w:ind w:left="645"/>
              <w:rPr>
                <w:rFonts w:ascii="Arial Narrow" w:eastAsia="Times New Roman" w:hAnsi="Arial Narrow" w:cs="Arial"/>
                <w:color w:val="000000"/>
                <w:lang w:eastAsia="en-GB"/>
              </w:rPr>
            </w:pPr>
            <w:r w:rsidRPr="005A30B0">
              <w:rPr>
                <w:rFonts w:ascii="Arial Narrow" w:eastAsia="Times New Roman" w:hAnsi="Arial Narrow" w:cs="Arial"/>
                <w:color w:val="000000"/>
                <w:lang w:eastAsia="en-GB"/>
              </w:rPr>
              <w:t>"Recognise how going online makes you feel and take a break when you need to."</w:t>
            </w:r>
          </w:p>
          <w:p w:rsidR="005A30B0" w:rsidRPr="006B1DC8" w:rsidRDefault="005A30B0" w:rsidP="005A30B0">
            <w:pPr>
              <w:rPr>
                <w:rFonts w:ascii="Arial Narrow" w:hAnsi="Arial Narrow" w:cs="Arial"/>
              </w:rPr>
            </w:pPr>
            <w:r w:rsidRPr="005A30B0">
              <w:rPr>
                <w:rFonts w:ascii="Arial Narrow" w:eastAsia="Times New Roman" w:hAnsi="Arial Narrow" w:cs="Arial"/>
                <w:color w:val="000000"/>
                <w:lang w:eastAsia="en-GB"/>
              </w:rPr>
              <w:br/>
            </w:r>
            <w:r w:rsidRPr="005A30B0">
              <w:rPr>
                <w:rFonts w:ascii="Arial Narrow" w:eastAsia="Times New Roman" w:hAnsi="Arial Narrow" w:cs="Arial"/>
                <w:shd w:val="clear" w:color="auto" w:fill="FFFFFF"/>
                <w:lang w:eastAsia="en-GB"/>
              </w:rPr>
              <w:lastRenderedPageBreak/>
              <w:t>The Parent and Carer Toolkit can be found here: </w:t>
            </w:r>
            <w:hyperlink r:id="rId10" w:tgtFrame="_blank" w:history="1">
              <w:r w:rsidRPr="005A30B0">
                <w:rPr>
                  <w:rFonts w:ascii="Arial Narrow" w:eastAsia="Times New Roman" w:hAnsi="Arial Narrow" w:cs="Arial"/>
                  <w:color w:val="045FB4"/>
                  <w:u w:val="single"/>
                  <w:shd w:val="clear" w:color="auto" w:fill="FFFFFF"/>
                  <w:lang w:eastAsia="en-GB"/>
                </w:rPr>
                <w:t>https://www.childnet.com/parents-and-carers/parent-and-carer-toolkit</w:t>
              </w:r>
            </w:hyperlink>
          </w:p>
        </w:tc>
      </w:tr>
      <w:tr w:rsidR="005E43DB" w:rsidTr="00EA1488">
        <w:trPr>
          <w:trHeight w:val="1260"/>
        </w:trPr>
        <w:tc>
          <w:tcPr>
            <w:tcW w:w="9242" w:type="dxa"/>
            <w:gridSpan w:val="3"/>
          </w:tcPr>
          <w:p w:rsidR="005E43DB" w:rsidRDefault="00BC5DEE" w:rsidP="005E43DB">
            <w:pPr>
              <w:rPr>
                <w:rFonts w:ascii="Arial Narrow" w:hAnsi="Arial Narrow" w:cs="Arial"/>
                <w:b/>
              </w:rPr>
            </w:pPr>
            <w:r>
              <w:rPr>
                <w:rFonts w:ascii="Arial Narrow" w:hAnsi="Arial Narrow" w:cs="Arial"/>
                <w:b/>
              </w:rPr>
              <w:lastRenderedPageBreak/>
              <w:t>Attendance for first half of Autumn term</w:t>
            </w:r>
          </w:p>
          <w:p w:rsidR="004832C5" w:rsidRDefault="004832C5" w:rsidP="005E43DB">
            <w:pPr>
              <w:rPr>
                <w:rFonts w:ascii="Arial Narrow" w:hAnsi="Arial Narrow" w:cs="Arial"/>
                <w:b/>
              </w:rPr>
            </w:pPr>
          </w:p>
          <w:tbl>
            <w:tblPr>
              <w:tblStyle w:val="TableGrid"/>
              <w:tblW w:w="0" w:type="auto"/>
              <w:tblLook w:val="04A0" w:firstRow="1" w:lastRow="0" w:firstColumn="1" w:lastColumn="0" w:noHBand="0" w:noVBand="1"/>
            </w:tblPr>
            <w:tblGrid>
              <w:gridCol w:w="1431"/>
              <w:gridCol w:w="2727"/>
              <w:gridCol w:w="2429"/>
              <w:gridCol w:w="2429"/>
            </w:tblGrid>
            <w:tr w:rsidR="004832C5" w:rsidTr="004832C5">
              <w:tc>
                <w:tcPr>
                  <w:tcW w:w="1431" w:type="dxa"/>
                </w:tcPr>
                <w:p w:rsidR="004832C5" w:rsidRDefault="004832C5" w:rsidP="005E43DB">
                  <w:pPr>
                    <w:rPr>
                      <w:rFonts w:ascii="Arial Narrow" w:hAnsi="Arial Narrow" w:cs="Arial"/>
                      <w:b/>
                    </w:rPr>
                  </w:pPr>
                </w:p>
              </w:tc>
              <w:tc>
                <w:tcPr>
                  <w:tcW w:w="2727" w:type="dxa"/>
                </w:tcPr>
                <w:p w:rsidR="004832C5" w:rsidRDefault="004832C5" w:rsidP="005E43DB">
                  <w:pPr>
                    <w:rPr>
                      <w:rFonts w:ascii="Arial Narrow" w:hAnsi="Arial Narrow" w:cs="Arial"/>
                      <w:b/>
                    </w:rPr>
                  </w:pPr>
                </w:p>
              </w:tc>
              <w:tc>
                <w:tcPr>
                  <w:tcW w:w="2429" w:type="dxa"/>
                </w:tcPr>
                <w:p w:rsidR="004832C5" w:rsidRDefault="004832C5" w:rsidP="005E43DB">
                  <w:pPr>
                    <w:rPr>
                      <w:rFonts w:ascii="Arial Narrow" w:hAnsi="Arial Narrow" w:cs="Arial"/>
                      <w:b/>
                    </w:rPr>
                  </w:pPr>
                  <w:r>
                    <w:rPr>
                      <w:rFonts w:ascii="Arial Narrow" w:hAnsi="Arial Narrow" w:cs="Arial"/>
                      <w:b/>
                    </w:rPr>
                    <w:t xml:space="preserve">% </w:t>
                  </w:r>
                  <w:proofErr w:type="spellStart"/>
                  <w:r>
                    <w:rPr>
                      <w:rFonts w:ascii="Arial Narrow" w:hAnsi="Arial Narrow" w:cs="Arial"/>
                      <w:b/>
                    </w:rPr>
                    <w:t>auth</w:t>
                  </w:r>
                  <w:proofErr w:type="spellEnd"/>
                </w:p>
              </w:tc>
              <w:tc>
                <w:tcPr>
                  <w:tcW w:w="2429" w:type="dxa"/>
                </w:tcPr>
                <w:p w:rsidR="004832C5" w:rsidRDefault="004832C5" w:rsidP="005E43DB">
                  <w:pPr>
                    <w:rPr>
                      <w:rFonts w:ascii="Arial Narrow" w:hAnsi="Arial Narrow" w:cs="Arial"/>
                      <w:b/>
                    </w:rPr>
                  </w:pPr>
                  <w:r>
                    <w:rPr>
                      <w:rFonts w:ascii="Arial Narrow" w:hAnsi="Arial Narrow" w:cs="Arial"/>
                      <w:b/>
                    </w:rPr>
                    <w:t xml:space="preserve">% </w:t>
                  </w:r>
                  <w:proofErr w:type="spellStart"/>
                  <w:r>
                    <w:rPr>
                      <w:rFonts w:ascii="Arial Narrow" w:hAnsi="Arial Narrow" w:cs="Arial"/>
                      <w:b/>
                    </w:rPr>
                    <w:t>unauth</w:t>
                  </w:r>
                  <w:proofErr w:type="spellEnd"/>
                </w:p>
              </w:tc>
            </w:tr>
            <w:tr w:rsidR="004832C5" w:rsidTr="004832C5">
              <w:tc>
                <w:tcPr>
                  <w:tcW w:w="1431" w:type="dxa"/>
                </w:tcPr>
                <w:p w:rsidR="004832C5" w:rsidRDefault="004832C5" w:rsidP="005E43DB">
                  <w:pPr>
                    <w:rPr>
                      <w:rFonts w:ascii="Arial Narrow" w:hAnsi="Arial Narrow" w:cs="Arial"/>
                      <w:b/>
                    </w:rPr>
                  </w:pPr>
                  <w:r>
                    <w:rPr>
                      <w:rFonts w:ascii="Arial Narrow" w:hAnsi="Arial Narrow" w:cs="Arial"/>
                      <w:b/>
                    </w:rPr>
                    <w:t>Reception</w:t>
                  </w:r>
                </w:p>
              </w:tc>
              <w:tc>
                <w:tcPr>
                  <w:tcW w:w="2727" w:type="dxa"/>
                </w:tcPr>
                <w:p w:rsidR="004832C5" w:rsidRPr="004832C5" w:rsidRDefault="004832C5" w:rsidP="005E43DB">
                  <w:pPr>
                    <w:rPr>
                      <w:rFonts w:ascii="Arial Narrow" w:hAnsi="Arial Narrow" w:cs="Arial"/>
                      <w:b/>
                      <w:color w:val="00B050"/>
                    </w:rPr>
                  </w:pPr>
                  <w:r w:rsidRPr="004832C5">
                    <w:rPr>
                      <w:rFonts w:ascii="Arial Narrow" w:hAnsi="Arial Narrow" w:cs="Arial"/>
                      <w:b/>
                      <w:color w:val="00B050"/>
                    </w:rPr>
                    <w:t>97.96</w:t>
                  </w:r>
                </w:p>
              </w:tc>
              <w:tc>
                <w:tcPr>
                  <w:tcW w:w="2429" w:type="dxa"/>
                </w:tcPr>
                <w:p w:rsidR="004832C5" w:rsidRDefault="004832C5" w:rsidP="005E43DB">
                  <w:pPr>
                    <w:rPr>
                      <w:rFonts w:ascii="Arial Narrow" w:hAnsi="Arial Narrow" w:cs="Arial"/>
                      <w:b/>
                    </w:rPr>
                  </w:pPr>
                  <w:r>
                    <w:rPr>
                      <w:rFonts w:ascii="Arial Narrow" w:hAnsi="Arial Narrow" w:cs="Arial"/>
                      <w:b/>
                    </w:rPr>
                    <w:t>2</w:t>
                  </w:r>
                </w:p>
              </w:tc>
              <w:tc>
                <w:tcPr>
                  <w:tcW w:w="2429" w:type="dxa"/>
                </w:tcPr>
                <w:p w:rsidR="004832C5" w:rsidRDefault="004832C5" w:rsidP="005E43DB">
                  <w:pPr>
                    <w:rPr>
                      <w:rFonts w:ascii="Arial Narrow" w:hAnsi="Arial Narrow" w:cs="Arial"/>
                      <w:b/>
                    </w:rPr>
                  </w:pPr>
                  <w:r>
                    <w:rPr>
                      <w:rFonts w:ascii="Arial Narrow" w:hAnsi="Arial Narrow" w:cs="Arial"/>
                      <w:b/>
                    </w:rPr>
                    <w:t>0</w:t>
                  </w:r>
                </w:p>
              </w:tc>
            </w:tr>
            <w:tr w:rsidR="004832C5" w:rsidTr="004832C5">
              <w:tc>
                <w:tcPr>
                  <w:tcW w:w="1431" w:type="dxa"/>
                </w:tcPr>
                <w:p w:rsidR="004832C5" w:rsidRDefault="004832C5" w:rsidP="005E43DB">
                  <w:pPr>
                    <w:rPr>
                      <w:rFonts w:ascii="Arial Narrow" w:hAnsi="Arial Narrow" w:cs="Arial"/>
                      <w:b/>
                    </w:rPr>
                  </w:pPr>
                  <w:r>
                    <w:rPr>
                      <w:rFonts w:ascii="Arial Narrow" w:hAnsi="Arial Narrow" w:cs="Arial"/>
                      <w:b/>
                    </w:rPr>
                    <w:t>Y1</w:t>
                  </w:r>
                </w:p>
              </w:tc>
              <w:tc>
                <w:tcPr>
                  <w:tcW w:w="2727" w:type="dxa"/>
                </w:tcPr>
                <w:p w:rsidR="004832C5" w:rsidRPr="004832C5" w:rsidRDefault="004832C5" w:rsidP="005E43DB">
                  <w:pPr>
                    <w:rPr>
                      <w:rFonts w:ascii="Arial Narrow" w:hAnsi="Arial Narrow" w:cs="Arial"/>
                      <w:b/>
                      <w:color w:val="00B050"/>
                    </w:rPr>
                  </w:pPr>
                  <w:r w:rsidRPr="004832C5">
                    <w:rPr>
                      <w:rFonts w:ascii="Arial Narrow" w:hAnsi="Arial Narrow" w:cs="Arial"/>
                      <w:b/>
                      <w:color w:val="00B050"/>
                    </w:rPr>
                    <w:t>96.71</w:t>
                  </w:r>
                </w:p>
              </w:tc>
              <w:tc>
                <w:tcPr>
                  <w:tcW w:w="2429" w:type="dxa"/>
                </w:tcPr>
                <w:p w:rsidR="004832C5" w:rsidRDefault="004832C5" w:rsidP="005E43DB">
                  <w:pPr>
                    <w:rPr>
                      <w:rFonts w:ascii="Arial Narrow" w:hAnsi="Arial Narrow" w:cs="Arial"/>
                      <w:b/>
                    </w:rPr>
                  </w:pPr>
                  <w:r>
                    <w:rPr>
                      <w:rFonts w:ascii="Arial Narrow" w:hAnsi="Arial Narrow" w:cs="Arial"/>
                      <w:b/>
                    </w:rPr>
                    <w:t>2.8</w:t>
                  </w:r>
                </w:p>
              </w:tc>
              <w:tc>
                <w:tcPr>
                  <w:tcW w:w="2429" w:type="dxa"/>
                </w:tcPr>
                <w:p w:rsidR="004832C5" w:rsidRDefault="004832C5" w:rsidP="005E43DB">
                  <w:pPr>
                    <w:rPr>
                      <w:rFonts w:ascii="Arial Narrow" w:hAnsi="Arial Narrow" w:cs="Arial"/>
                      <w:b/>
                    </w:rPr>
                  </w:pPr>
                  <w:r>
                    <w:rPr>
                      <w:rFonts w:ascii="Arial Narrow" w:hAnsi="Arial Narrow" w:cs="Arial"/>
                      <w:b/>
                    </w:rPr>
                    <w:t>0.49</w:t>
                  </w:r>
                </w:p>
              </w:tc>
            </w:tr>
            <w:tr w:rsidR="004832C5" w:rsidTr="004832C5">
              <w:tc>
                <w:tcPr>
                  <w:tcW w:w="1431" w:type="dxa"/>
                </w:tcPr>
                <w:p w:rsidR="004832C5" w:rsidRDefault="004832C5" w:rsidP="005E43DB">
                  <w:pPr>
                    <w:rPr>
                      <w:rFonts w:ascii="Arial Narrow" w:hAnsi="Arial Narrow" w:cs="Arial"/>
                      <w:b/>
                    </w:rPr>
                  </w:pPr>
                  <w:r>
                    <w:rPr>
                      <w:rFonts w:ascii="Arial Narrow" w:hAnsi="Arial Narrow" w:cs="Arial"/>
                      <w:b/>
                    </w:rPr>
                    <w:t>Y2</w:t>
                  </w:r>
                </w:p>
              </w:tc>
              <w:tc>
                <w:tcPr>
                  <w:tcW w:w="2727" w:type="dxa"/>
                </w:tcPr>
                <w:p w:rsidR="004832C5" w:rsidRPr="004832C5" w:rsidRDefault="004832C5" w:rsidP="005E43DB">
                  <w:pPr>
                    <w:rPr>
                      <w:rFonts w:ascii="Arial Narrow" w:hAnsi="Arial Narrow" w:cs="Arial"/>
                      <w:b/>
                      <w:color w:val="00B050"/>
                    </w:rPr>
                  </w:pPr>
                  <w:r w:rsidRPr="004832C5">
                    <w:rPr>
                      <w:rFonts w:ascii="Arial Narrow" w:hAnsi="Arial Narrow" w:cs="Arial"/>
                      <w:b/>
                      <w:color w:val="00B050"/>
                    </w:rPr>
                    <w:t>96.25</w:t>
                  </w:r>
                </w:p>
              </w:tc>
              <w:tc>
                <w:tcPr>
                  <w:tcW w:w="2429" w:type="dxa"/>
                </w:tcPr>
                <w:p w:rsidR="004832C5" w:rsidRDefault="004832C5" w:rsidP="005E43DB">
                  <w:pPr>
                    <w:rPr>
                      <w:rFonts w:ascii="Arial Narrow" w:hAnsi="Arial Narrow" w:cs="Arial"/>
                      <w:b/>
                    </w:rPr>
                  </w:pPr>
                  <w:r>
                    <w:rPr>
                      <w:rFonts w:ascii="Arial Narrow" w:hAnsi="Arial Narrow" w:cs="Arial"/>
                      <w:b/>
                    </w:rPr>
                    <w:t>3.14</w:t>
                  </w:r>
                </w:p>
              </w:tc>
              <w:tc>
                <w:tcPr>
                  <w:tcW w:w="2429" w:type="dxa"/>
                </w:tcPr>
                <w:p w:rsidR="004832C5" w:rsidRDefault="004832C5" w:rsidP="005E43DB">
                  <w:pPr>
                    <w:rPr>
                      <w:rFonts w:ascii="Arial Narrow" w:hAnsi="Arial Narrow" w:cs="Arial"/>
                      <w:b/>
                    </w:rPr>
                  </w:pPr>
                  <w:r>
                    <w:rPr>
                      <w:rFonts w:ascii="Arial Narrow" w:hAnsi="Arial Narrow" w:cs="Arial"/>
                      <w:b/>
                    </w:rPr>
                    <w:t>0.6</w:t>
                  </w:r>
                </w:p>
              </w:tc>
            </w:tr>
            <w:tr w:rsidR="004832C5" w:rsidTr="004832C5">
              <w:tc>
                <w:tcPr>
                  <w:tcW w:w="1431" w:type="dxa"/>
                </w:tcPr>
                <w:p w:rsidR="004832C5" w:rsidRDefault="004832C5" w:rsidP="005E43DB">
                  <w:pPr>
                    <w:rPr>
                      <w:rFonts w:ascii="Arial Narrow" w:hAnsi="Arial Narrow" w:cs="Arial"/>
                      <w:b/>
                    </w:rPr>
                  </w:pPr>
                  <w:r>
                    <w:rPr>
                      <w:rFonts w:ascii="Arial Narrow" w:hAnsi="Arial Narrow" w:cs="Arial"/>
                      <w:b/>
                    </w:rPr>
                    <w:t>Y3</w:t>
                  </w:r>
                </w:p>
              </w:tc>
              <w:tc>
                <w:tcPr>
                  <w:tcW w:w="2727" w:type="dxa"/>
                </w:tcPr>
                <w:p w:rsidR="004832C5" w:rsidRPr="004832C5" w:rsidRDefault="004832C5" w:rsidP="005E43DB">
                  <w:pPr>
                    <w:rPr>
                      <w:rFonts w:ascii="Arial Narrow" w:hAnsi="Arial Narrow" w:cs="Arial"/>
                      <w:b/>
                      <w:color w:val="00B050"/>
                    </w:rPr>
                  </w:pPr>
                  <w:r w:rsidRPr="004832C5">
                    <w:rPr>
                      <w:rFonts w:ascii="Arial Narrow" w:hAnsi="Arial Narrow" w:cs="Arial"/>
                      <w:b/>
                      <w:color w:val="00B050"/>
                    </w:rPr>
                    <w:t>98.6</w:t>
                  </w:r>
                </w:p>
              </w:tc>
              <w:tc>
                <w:tcPr>
                  <w:tcW w:w="2429" w:type="dxa"/>
                </w:tcPr>
                <w:p w:rsidR="004832C5" w:rsidRDefault="004832C5" w:rsidP="005E43DB">
                  <w:pPr>
                    <w:rPr>
                      <w:rFonts w:ascii="Arial Narrow" w:hAnsi="Arial Narrow" w:cs="Arial"/>
                      <w:b/>
                    </w:rPr>
                  </w:pPr>
                  <w:r>
                    <w:rPr>
                      <w:rFonts w:ascii="Arial Narrow" w:hAnsi="Arial Narrow" w:cs="Arial"/>
                      <w:b/>
                    </w:rPr>
                    <w:t>1.22</w:t>
                  </w:r>
                </w:p>
              </w:tc>
              <w:tc>
                <w:tcPr>
                  <w:tcW w:w="2429" w:type="dxa"/>
                </w:tcPr>
                <w:p w:rsidR="004832C5" w:rsidRDefault="004832C5" w:rsidP="005E43DB">
                  <w:pPr>
                    <w:rPr>
                      <w:rFonts w:ascii="Arial Narrow" w:hAnsi="Arial Narrow" w:cs="Arial"/>
                      <w:b/>
                    </w:rPr>
                  </w:pPr>
                  <w:r>
                    <w:rPr>
                      <w:rFonts w:ascii="Arial Narrow" w:hAnsi="Arial Narrow" w:cs="Arial"/>
                      <w:b/>
                    </w:rPr>
                    <w:t>0.17</w:t>
                  </w:r>
                </w:p>
              </w:tc>
            </w:tr>
            <w:tr w:rsidR="004832C5" w:rsidTr="004832C5">
              <w:tc>
                <w:tcPr>
                  <w:tcW w:w="1431" w:type="dxa"/>
                </w:tcPr>
                <w:p w:rsidR="004832C5" w:rsidRDefault="004832C5" w:rsidP="005E43DB">
                  <w:pPr>
                    <w:rPr>
                      <w:rFonts w:ascii="Arial Narrow" w:hAnsi="Arial Narrow" w:cs="Arial"/>
                      <w:b/>
                    </w:rPr>
                  </w:pPr>
                  <w:r>
                    <w:rPr>
                      <w:rFonts w:ascii="Arial Narrow" w:hAnsi="Arial Narrow" w:cs="Arial"/>
                      <w:b/>
                    </w:rPr>
                    <w:t>Y4</w:t>
                  </w:r>
                </w:p>
              </w:tc>
              <w:tc>
                <w:tcPr>
                  <w:tcW w:w="2727" w:type="dxa"/>
                </w:tcPr>
                <w:p w:rsidR="004832C5" w:rsidRPr="004832C5" w:rsidRDefault="004832C5" w:rsidP="005E43DB">
                  <w:pPr>
                    <w:rPr>
                      <w:rFonts w:ascii="Arial Narrow" w:hAnsi="Arial Narrow" w:cs="Arial"/>
                      <w:b/>
                      <w:color w:val="00B050"/>
                    </w:rPr>
                  </w:pPr>
                  <w:r w:rsidRPr="004832C5">
                    <w:rPr>
                      <w:rFonts w:ascii="Arial Narrow" w:hAnsi="Arial Narrow" w:cs="Arial"/>
                      <w:b/>
                      <w:color w:val="00B050"/>
                    </w:rPr>
                    <w:t>98.99</w:t>
                  </w:r>
                </w:p>
              </w:tc>
              <w:tc>
                <w:tcPr>
                  <w:tcW w:w="2429" w:type="dxa"/>
                </w:tcPr>
                <w:p w:rsidR="004832C5" w:rsidRDefault="004832C5" w:rsidP="005E43DB">
                  <w:pPr>
                    <w:rPr>
                      <w:rFonts w:ascii="Arial Narrow" w:hAnsi="Arial Narrow" w:cs="Arial"/>
                      <w:b/>
                    </w:rPr>
                  </w:pPr>
                  <w:r>
                    <w:rPr>
                      <w:rFonts w:ascii="Arial Narrow" w:hAnsi="Arial Narrow" w:cs="Arial"/>
                      <w:b/>
                    </w:rPr>
                    <w:t>1.01</w:t>
                  </w:r>
                </w:p>
              </w:tc>
              <w:tc>
                <w:tcPr>
                  <w:tcW w:w="2429" w:type="dxa"/>
                </w:tcPr>
                <w:p w:rsidR="004832C5" w:rsidRDefault="004832C5" w:rsidP="005E43DB">
                  <w:pPr>
                    <w:rPr>
                      <w:rFonts w:ascii="Arial Narrow" w:hAnsi="Arial Narrow" w:cs="Arial"/>
                      <w:b/>
                    </w:rPr>
                  </w:pPr>
                  <w:r>
                    <w:rPr>
                      <w:rFonts w:ascii="Arial Narrow" w:hAnsi="Arial Narrow" w:cs="Arial"/>
                      <w:b/>
                    </w:rPr>
                    <w:t>0</w:t>
                  </w:r>
                </w:p>
              </w:tc>
            </w:tr>
            <w:tr w:rsidR="004832C5" w:rsidTr="004832C5">
              <w:tc>
                <w:tcPr>
                  <w:tcW w:w="1431" w:type="dxa"/>
                </w:tcPr>
                <w:p w:rsidR="004832C5" w:rsidRDefault="004832C5" w:rsidP="005E43DB">
                  <w:pPr>
                    <w:rPr>
                      <w:rFonts w:ascii="Arial Narrow" w:hAnsi="Arial Narrow" w:cs="Arial"/>
                      <w:b/>
                    </w:rPr>
                  </w:pPr>
                  <w:r>
                    <w:rPr>
                      <w:rFonts w:ascii="Arial Narrow" w:hAnsi="Arial Narrow" w:cs="Arial"/>
                      <w:b/>
                    </w:rPr>
                    <w:t>Y5</w:t>
                  </w:r>
                </w:p>
              </w:tc>
              <w:tc>
                <w:tcPr>
                  <w:tcW w:w="2727" w:type="dxa"/>
                </w:tcPr>
                <w:p w:rsidR="004832C5" w:rsidRDefault="004832C5" w:rsidP="005E43DB">
                  <w:pPr>
                    <w:rPr>
                      <w:rFonts w:ascii="Arial Narrow" w:hAnsi="Arial Narrow" w:cs="Arial"/>
                      <w:b/>
                    </w:rPr>
                  </w:pPr>
                  <w:r w:rsidRPr="004832C5">
                    <w:rPr>
                      <w:rFonts w:ascii="Arial Narrow" w:hAnsi="Arial Narrow" w:cs="Arial"/>
                      <w:b/>
                      <w:color w:val="FFC000"/>
                    </w:rPr>
                    <w:t>94.5</w:t>
                  </w:r>
                </w:p>
              </w:tc>
              <w:tc>
                <w:tcPr>
                  <w:tcW w:w="2429" w:type="dxa"/>
                </w:tcPr>
                <w:p w:rsidR="004832C5" w:rsidRDefault="004832C5" w:rsidP="005E43DB">
                  <w:pPr>
                    <w:rPr>
                      <w:rFonts w:ascii="Arial Narrow" w:hAnsi="Arial Narrow" w:cs="Arial"/>
                      <w:b/>
                    </w:rPr>
                  </w:pPr>
                  <w:r>
                    <w:rPr>
                      <w:rFonts w:ascii="Arial Narrow" w:hAnsi="Arial Narrow" w:cs="Arial"/>
                      <w:b/>
                    </w:rPr>
                    <w:t>5.49</w:t>
                  </w:r>
                </w:p>
              </w:tc>
              <w:tc>
                <w:tcPr>
                  <w:tcW w:w="2429" w:type="dxa"/>
                </w:tcPr>
                <w:p w:rsidR="004832C5" w:rsidRDefault="004832C5" w:rsidP="005E43DB">
                  <w:pPr>
                    <w:rPr>
                      <w:rFonts w:ascii="Arial Narrow" w:hAnsi="Arial Narrow" w:cs="Arial"/>
                      <w:b/>
                    </w:rPr>
                  </w:pPr>
                  <w:r>
                    <w:rPr>
                      <w:rFonts w:ascii="Arial Narrow" w:hAnsi="Arial Narrow" w:cs="Arial"/>
                      <w:b/>
                    </w:rPr>
                    <w:t>0</w:t>
                  </w:r>
                </w:p>
              </w:tc>
            </w:tr>
            <w:tr w:rsidR="004832C5" w:rsidTr="004832C5">
              <w:tc>
                <w:tcPr>
                  <w:tcW w:w="1431" w:type="dxa"/>
                </w:tcPr>
                <w:p w:rsidR="004832C5" w:rsidRDefault="004832C5" w:rsidP="005E43DB">
                  <w:pPr>
                    <w:rPr>
                      <w:rFonts w:ascii="Arial Narrow" w:hAnsi="Arial Narrow" w:cs="Arial"/>
                      <w:b/>
                    </w:rPr>
                  </w:pPr>
                  <w:r>
                    <w:rPr>
                      <w:rFonts w:ascii="Arial Narrow" w:hAnsi="Arial Narrow" w:cs="Arial"/>
                      <w:b/>
                    </w:rPr>
                    <w:t>Y6</w:t>
                  </w:r>
                </w:p>
              </w:tc>
              <w:tc>
                <w:tcPr>
                  <w:tcW w:w="2727" w:type="dxa"/>
                </w:tcPr>
                <w:p w:rsidR="004832C5" w:rsidRDefault="004832C5" w:rsidP="005E43DB">
                  <w:pPr>
                    <w:rPr>
                      <w:rFonts w:ascii="Arial Narrow" w:hAnsi="Arial Narrow" w:cs="Arial"/>
                      <w:b/>
                    </w:rPr>
                  </w:pPr>
                  <w:r w:rsidRPr="004832C5">
                    <w:rPr>
                      <w:rFonts w:ascii="Arial Narrow" w:hAnsi="Arial Narrow" w:cs="Arial"/>
                      <w:b/>
                      <w:color w:val="FF0000"/>
                    </w:rPr>
                    <w:t>87.8</w:t>
                  </w:r>
                </w:p>
              </w:tc>
              <w:tc>
                <w:tcPr>
                  <w:tcW w:w="2429" w:type="dxa"/>
                </w:tcPr>
                <w:p w:rsidR="004832C5" w:rsidRDefault="004832C5" w:rsidP="005E43DB">
                  <w:pPr>
                    <w:rPr>
                      <w:rFonts w:ascii="Arial Narrow" w:hAnsi="Arial Narrow" w:cs="Arial"/>
                      <w:b/>
                    </w:rPr>
                  </w:pPr>
                  <w:r>
                    <w:rPr>
                      <w:rFonts w:ascii="Arial Narrow" w:hAnsi="Arial Narrow" w:cs="Arial"/>
                      <w:b/>
                    </w:rPr>
                    <w:t>11.38</w:t>
                  </w:r>
                </w:p>
              </w:tc>
              <w:tc>
                <w:tcPr>
                  <w:tcW w:w="2429" w:type="dxa"/>
                </w:tcPr>
                <w:p w:rsidR="004832C5" w:rsidRDefault="004832C5" w:rsidP="005E43DB">
                  <w:pPr>
                    <w:rPr>
                      <w:rFonts w:ascii="Arial Narrow" w:hAnsi="Arial Narrow" w:cs="Arial"/>
                      <w:b/>
                    </w:rPr>
                  </w:pPr>
                  <w:r>
                    <w:rPr>
                      <w:rFonts w:ascii="Arial Narrow" w:hAnsi="Arial Narrow" w:cs="Arial"/>
                      <w:b/>
                    </w:rPr>
                    <w:t>0.8</w:t>
                  </w:r>
                </w:p>
              </w:tc>
            </w:tr>
          </w:tbl>
          <w:p w:rsidR="00BC5DEE" w:rsidRDefault="00BC5DEE" w:rsidP="005E43DB">
            <w:pPr>
              <w:rPr>
                <w:rFonts w:ascii="Arial Narrow" w:hAnsi="Arial Narrow" w:cs="Arial"/>
                <w:b/>
              </w:rPr>
            </w:pPr>
          </w:p>
          <w:p w:rsidR="00AD167F" w:rsidRDefault="00AD167F" w:rsidP="005E43DB">
            <w:pPr>
              <w:rPr>
                <w:rFonts w:ascii="Arial Narrow" w:hAnsi="Arial Narrow" w:cs="Arial"/>
              </w:rPr>
            </w:pPr>
            <w:r>
              <w:rPr>
                <w:rFonts w:ascii="Arial Narrow" w:hAnsi="Arial Narrow" w:cs="Arial"/>
              </w:rPr>
              <w:t>Good attendance at school is vital for your child’s education.</w:t>
            </w:r>
          </w:p>
          <w:p w:rsidR="00AD167F" w:rsidRDefault="00AD167F" w:rsidP="005E43DB">
            <w:pPr>
              <w:rPr>
                <w:rFonts w:ascii="Arial Narrow" w:hAnsi="Arial Narrow" w:cs="Arial"/>
              </w:rPr>
            </w:pPr>
          </w:p>
          <w:p w:rsidR="004832C5" w:rsidRDefault="004832C5" w:rsidP="005E43DB">
            <w:pPr>
              <w:rPr>
                <w:rFonts w:ascii="Arial Narrow" w:hAnsi="Arial Narrow" w:cs="Arial"/>
              </w:rPr>
            </w:pPr>
            <w:r w:rsidRPr="004832C5">
              <w:rPr>
                <w:rFonts w:ascii="Arial Narrow" w:hAnsi="Arial Narrow" w:cs="Arial"/>
              </w:rPr>
              <w:t xml:space="preserve">If your child’s </w:t>
            </w:r>
            <w:proofErr w:type="gramStart"/>
            <w:r w:rsidRPr="004832C5">
              <w:rPr>
                <w:rFonts w:ascii="Arial Narrow" w:hAnsi="Arial Narrow" w:cs="Arial"/>
              </w:rPr>
              <w:t>attendance  is</w:t>
            </w:r>
            <w:proofErr w:type="gramEnd"/>
            <w:r w:rsidRPr="004832C5">
              <w:rPr>
                <w:rFonts w:ascii="Arial Narrow" w:hAnsi="Arial Narrow" w:cs="Arial"/>
              </w:rPr>
              <w:t xml:space="preserve"> below 90%, this is classed as persistent absence.</w:t>
            </w:r>
          </w:p>
          <w:p w:rsidR="00AD167F" w:rsidRDefault="00AD167F" w:rsidP="005E43DB">
            <w:pPr>
              <w:rPr>
                <w:rFonts w:ascii="Arial Narrow" w:hAnsi="Arial Narrow" w:cs="Arial"/>
              </w:rPr>
            </w:pPr>
          </w:p>
          <w:p w:rsidR="005E43DB" w:rsidRDefault="005E43DB" w:rsidP="005E43DB">
            <w:pPr>
              <w:rPr>
                <w:rFonts w:ascii="Arial Narrow" w:hAnsi="Arial Narrow" w:cs="Arial"/>
                <w:b/>
              </w:rPr>
            </w:pPr>
          </w:p>
        </w:tc>
      </w:tr>
      <w:tr w:rsidR="002B7758" w:rsidTr="002B7758">
        <w:trPr>
          <w:trHeight w:val="1267"/>
        </w:trPr>
        <w:tc>
          <w:tcPr>
            <w:tcW w:w="9242" w:type="dxa"/>
            <w:gridSpan w:val="3"/>
          </w:tcPr>
          <w:p w:rsidR="002B7758" w:rsidRDefault="002B7758" w:rsidP="00A67DE6">
            <w:pPr>
              <w:rPr>
                <w:rFonts w:ascii="Arial Narrow" w:hAnsi="Arial Narrow" w:cs="Arial"/>
              </w:rPr>
            </w:pPr>
          </w:p>
          <w:p w:rsidR="002B7758" w:rsidRPr="005A0987" w:rsidRDefault="002B7758" w:rsidP="00A67DE6">
            <w:pPr>
              <w:rPr>
                <w:rFonts w:ascii="Arial Narrow" w:hAnsi="Arial Narrow" w:cs="Arial"/>
              </w:rPr>
            </w:pPr>
            <w:r w:rsidRPr="005A0987">
              <w:rPr>
                <w:rFonts w:ascii="Arial Narrow" w:hAnsi="Arial Narrow" w:cs="Arial"/>
              </w:rPr>
              <w:t>Finally, if you have any questions, comments or concerns, please do get in touch or catch me on the playground before school. If I don’t know there’s a problem, I can’t sort it out!</w:t>
            </w:r>
          </w:p>
          <w:p w:rsidR="002B7758" w:rsidRDefault="002B7758" w:rsidP="00A67DE6">
            <w:pPr>
              <w:rPr>
                <w:rFonts w:ascii="Arial Narrow" w:hAnsi="Arial Narrow" w:cs="Arial"/>
              </w:rPr>
            </w:pPr>
            <w:r w:rsidRPr="005A0987">
              <w:rPr>
                <w:rFonts w:ascii="Arial Narrow" w:hAnsi="Arial Narrow" w:cs="Arial"/>
              </w:rPr>
              <w:t>Kind regards,</w:t>
            </w:r>
          </w:p>
          <w:p w:rsidR="002B7758" w:rsidRDefault="002B7758" w:rsidP="00A67DE6">
            <w:pPr>
              <w:rPr>
                <w:rFonts w:ascii="Arial Narrow" w:hAnsi="Arial Narrow" w:cs="Arial"/>
              </w:rPr>
            </w:pPr>
            <w:r>
              <w:rPr>
                <w:rFonts w:ascii="Arial Narrow" w:hAnsi="Arial Narrow" w:cs="Arial"/>
              </w:rPr>
              <w:t>Mrs Trotter (</w:t>
            </w:r>
            <w:proofErr w:type="spellStart"/>
            <w:r>
              <w:rPr>
                <w:rFonts w:ascii="Arial Narrow" w:hAnsi="Arial Narrow" w:cs="Arial"/>
              </w:rPr>
              <w:t>Headteacher</w:t>
            </w:r>
            <w:proofErr w:type="spellEnd"/>
            <w:r>
              <w:rPr>
                <w:rFonts w:ascii="Arial Narrow" w:hAnsi="Arial Narrow" w:cs="Arial"/>
              </w:rPr>
              <w:t>)</w:t>
            </w:r>
          </w:p>
          <w:p w:rsidR="002B7758" w:rsidRDefault="002B7758" w:rsidP="00A67DE6">
            <w:pPr>
              <w:rPr>
                <w:rFonts w:ascii="Arial" w:hAnsi="Arial" w:cs="Arial"/>
                <w:b/>
              </w:rPr>
            </w:pPr>
          </w:p>
        </w:tc>
      </w:tr>
    </w:tbl>
    <w:p w:rsidR="00B654C3" w:rsidRDefault="00B654C3" w:rsidP="007827D0"/>
    <w:tbl>
      <w:tblPr>
        <w:tblStyle w:val="TableGrid"/>
        <w:tblW w:w="0" w:type="auto"/>
        <w:tblLook w:val="04A0" w:firstRow="1" w:lastRow="0" w:firstColumn="1" w:lastColumn="0" w:noHBand="0" w:noVBand="1"/>
      </w:tblPr>
      <w:tblGrid>
        <w:gridCol w:w="4621"/>
        <w:gridCol w:w="4621"/>
      </w:tblGrid>
      <w:tr w:rsidR="00EF0BC4" w:rsidTr="001B7F12">
        <w:trPr>
          <w:trHeight w:val="648"/>
        </w:trPr>
        <w:tc>
          <w:tcPr>
            <w:tcW w:w="9242" w:type="dxa"/>
            <w:gridSpan w:val="2"/>
          </w:tcPr>
          <w:p w:rsidR="00EF0BC4" w:rsidRPr="00EF0BC4" w:rsidRDefault="00EF0BC4" w:rsidP="00EF0BC4">
            <w:pPr>
              <w:jc w:val="center"/>
              <w:rPr>
                <w:rFonts w:ascii="Arial Narrow" w:hAnsi="Arial Narrow" w:cs="Arial"/>
                <w:b/>
                <w:u w:val="single"/>
              </w:rPr>
            </w:pPr>
            <w:r w:rsidRPr="00EF0BC4">
              <w:rPr>
                <w:rFonts w:ascii="Arial Narrow" w:hAnsi="Arial Narrow" w:cs="Arial"/>
                <w:b/>
                <w:u w:val="single"/>
              </w:rPr>
              <w:t>Dates for your diary</w:t>
            </w:r>
          </w:p>
          <w:p w:rsidR="00EF0BC4" w:rsidRPr="00006159" w:rsidRDefault="00EF0BC4" w:rsidP="00FB1D98">
            <w:pPr>
              <w:rPr>
                <w:rFonts w:ascii="Arial Narrow" w:hAnsi="Arial Narrow" w:cs="Arial"/>
              </w:rPr>
            </w:pPr>
          </w:p>
        </w:tc>
      </w:tr>
      <w:tr w:rsidR="0088076D" w:rsidTr="00D74F31">
        <w:tc>
          <w:tcPr>
            <w:tcW w:w="4621" w:type="dxa"/>
          </w:tcPr>
          <w:p w:rsidR="001608CA" w:rsidRPr="00006159" w:rsidRDefault="001608CA" w:rsidP="007827D0">
            <w:pPr>
              <w:rPr>
                <w:rFonts w:ascii="Arial Narrow" w:hAnsi="Arial Narrow" w:cs="Arial"/>
                <w:b/>
              </w:rPr>
            </w:pPr>
          </w:p>
        </w:tc>
        <w:tc>
          <w:tcPr>
            <w:tcW w:w="4621" w:type="dxa"/>
          </w:tcPr>
          <w:p w:rsidR="0088076D" w:rsidRPr="00972328" w:rsidRDefault="0088076D" w:rsidP="00FB1D98">
            <w:pPr>
              <w:rPr>
                <w:rFonts w:ascii="Arial Narrow" w:hAnsi="Arial Narrow" w:cs="Arial"/>
                <w:b/>
              </w:rPr>
            </w:pPr>
          </w:p>
        </w:tc>
      </w:tr>
      <w:tr w:rsidR="0088076D" w:rsidTr="00D74F31">
        <w:tc>
          <w:tcPr>
            <w:tcW w:w="4621" w:type="dxa"/>
          </w:tcPr>
          <w:p w:rsidR="0088076D" w:rsidRDefault="00972328" w:rsidP="007827D0">
            <w:pPr>
              <w:rPr>
                <w:rFonts w:ascii="Arial Narrow" w:hAnsi="Arial Narrow" w:cs="Arial"/>
                <w:b/>
              </w:rPr>
            </w:pPr>
            <w:r>
              <w:rPr>
                <w:rFonts w:ascii="Arial Narrow" w:hAnsi="Arial Narrow" w:cs="Arial"/>
                <w:b/>
              </w:rPr>
              <w:t>NOVEMBER</w:t>
            </w:r>
          </w:p>
          <w:p w:rsidR="00972328" w:rsidRPr="00006159" w:rsidRDefault="00972328" w:rsidP="007827D0">
            <w:pPr>
              <w:rPr>
                <w:rFonts w:ascii="Arial Narrow" w:hAnsi="Arial Narrow" w:cs="Arial"/>
                <w:b/>
              </w:rPr>
            </w:pPr>
          </w:p>
        </w:tc>
        <w:tc>
          <w:tcPr>
            <w:tcW w:w="4621" w:type="dxa"/>
          </w:tcPr>
          <w:p w:rsidR="0088076D" w:rsidRPr="00006159" w:rsidRDefault="0088076D" w:rsidP="00FB1D98">
            <w:pPr>
              <w:rPr>
                <w:rFonts w:ascii="Arial Narrow" w:hAnsi="Arial Narrow" w:cs="Arial"/>
              </w:rPr>
            </w:pPr>
          </w:p>
        </w:tc>
      </w:tr>
      <w:tr w:rsidR="00D35C09" w:rsidTr="00D74F31">
        <w:tc>
          <w:tcPr>
            <w:tcW w:w="4621" w:type="dxa"/>
          </w:tcPr>
          <w:p w:rsidR="00D35C09" w:rsidRPr="00AD167F" w:rsidRDefault="00D35C09" w:rsidP="007827D0">
            <w:pPr>
              <w:rPr>
                <w:rFonts w:ascii="Arial Narrow" w:hAnsi="Arial Narrow" w:cs="Arial"/>
              </w:rPr>
            </w:pPr>
          </w:p>
        </w:tc>
        <w:tc>
          <w:tcPr>
            <w:tcW w:w="4621" w:type="dxa"/>
          </w:tcPr>
          <w:p w:rsidR="00123741" w:rsidRPr="00123741" w:rsidRDefault="00123741" w:rsidP="00FB1D98">
            <w:pPr>
              <w:rPr>
                <w:rFonts w:ascii="Arial Narrow" w:hAnsi="Arial Narrow" w:cs="Arial"/>
              </w:rPr>
            </w:pPr>
          </w:p>
        </w:tc>
      </w:tr>
      <w:tr w:rsidR="00123741" w:rsidTr="00D74F31">
        <w:tc>
          <w:tcPr>
            <w:tcW w:w="4621" w:type="dxa"/>
          </w:tcPr>
          <w:p w:rsidR="00123741" w:rsidRPr="00AD167F" w:rsidRDefault="00123741" w:rsidP="007827D0">
            <w:pPr>
              <w:rPr>
                <w:rFonts w:ascii="Arial Narrow" w:hAnsi="Arial Narrow" w:cs="Arial"/>
              </w:rPr>
            </w:pPr>
            <w:r w:rsidRPr="00AD167F">
              <w:rPr>
                <w:rFonts w:ascii="Arial Narrow" w:hAnsi="Arial Narrow" w:cs="Arial"/>
              </w:rPr>
              <w:t>Friday 15</w:t>
            </w:r>
            <w:r w:rsidRPr="00AD167F">
              <w:rPr>
                <w:rFonts w:ascii="Arial Narrow" w:hAnsi="Arial Narrow" w:cs="Arial"/>
                <w:vertAlign w:val="superscript"/>
              </w:rPr>
              <w:t>th</w:t>
            </w:r>
            <w:r w:rsidRPr="00AD167F">
              <w:rPr>
                <w:rFonts w:ascii="Arial Narrow" w:hAnsi="Arial Narrow" w:cs="Arial"/>
              </w:rPr>
              <w:t xml:space="preserve"> </w:t>
            </w:r>
          </w:p>
        </w:tc>
        <w:tc>
          <w:tcPr>
            <w:tcW w:w="4621" w:type="dxa"/>
          </w:tcPr>
          <w:p w:rsidR="00123741" w:rsidRDefault="00123741" w:rsidP="00FB1D98">
            <w:pPr>
              <w:rPr>
                <w:rFonts w:ascii="Arial Narrow" w:hAnsi="Arial Narrow" w:cs="Arial"/>
              </w:rPr>
            </w:pPr>
            <w:r w:rsidRPr="00123741">
              <w:rPr>
                <w:rFonts w:ascii="Arial Narrow" w:hAnsi="Arial Narrow" w:cs="Arial"/>
              </w:rPr>
              <w:t>Reception and Y6 Heights and weights</w:t>
            </w:r>
          </w:p>
          <w:p w:rsidR="00123741" w:rsidRPr="00123741" w:rsidRDefault="00123741" w:rsidP="00FB1D98">
            <w:pPr>
              <w:rPr>
                <w:rFonts w:ascii="Arial Narrow" w:hAnsi="Arial Narrow" w:cs="Arial"/>
              </w:rPr>
            </w:pPr>
          </w:p>
        </w:tc>
      </w:tr>
      <w:tr w:rsidR="00123741" w:rsidTr="00D74F31">
        <w:tc>
          <w:tcPr>
            <w:tcW w:w="4621" w:type="dxa"/>
          </w:tcPr>
          <w:p w:rsidR="00123741" w:rsidRPr="00AD167F" w:rsidRDefault="00123741" w:rsidP="007827D0">
            <w:pPr>
              <w:rPr>
                <w:rFonts w:ascii="Arial Narrow" w:hAnsi="Arial Narrow" w:cs="Arial"/>
              </w:rPr>
            </w:pPr>
            <w:r w:rsidRPr="00AD167F">
              <w:rPr>
                <w:rFonts w:ascii="Arial Narrow" w:hAnsi="Arial Narrow" w:cs="Arial"/>
              </w:rPr>
              <w:t>Monday 18</w:t>
            </w:r>
            <w:r w:rsidRPr="00AD167F">
              <w:rPr>
                <w:rFonts w:ascii="Arial Narrow" w:hAnsi="Arial Narrow" w:cs="Arial"/>
                <w:vertAlign w:val="superscript"/>
              </w:rPr>
              <w:t>th</w:t>
            </w:r>
            <w:r w:rsidRPr="00AD167F">
              <w:rPr>
                <w:rFonts w:ascii="Arial Narrow" w:hAnsi="Arial Narrow" w:cs="Arial"/>
              </w:rPr>
              <w:t xml:space="preserve"> </w:t>
            </w:r>
          </w:p>
        </w:tc>
        <w:tc>
          <w:tcPr>
            <w:tcW w:w="4621" w:type="dxa"/>
          </w:tcPr>
          <w:p w:rsidR="00123741" w:rsidRDefault="00123741" w:rsidP="00FB1D98">
            <w:pPr>
              <w:rPr>
                <w:rFonts w:ascii="Arial Narrow" w:hAnsi="Arial Narrow" w:cs="Arial"/>
              </w:rPr>
            </w:pPr>
            <w:r w:rsidRPr="00123741">
              <w:rPr>
                <w:rFonts w:ascii="Arial Narrow" w:hAnsi="Arial Narrow" w:cs="Arial"/>
              </w:rPr>
              <w:t>KS2 Body percussion workshop</w:t>
            </w:r>
          </w:p>
          <w:p w:rsidR="00123741" w:rsidRPr="00123741" w:rsidRDefault="00123741" w:rsidP="00FB1D98">
            <w:pPr>
              <w:rPr>
                <w:rFonts w:ascii="Arial Narrow" w:hAnsi="Arial Narrow" w:cs="Arial"/>
              </w:rPr>
            </w:pPr>
          </w:p>
        </w:tc>
      </w:tr>
      <w:tr w:rsidR="00123741" w:rsidTr="00D74F31">
        <w:tc>
          <w:tcPr>
            <w:tcW w:w="4621" w:type="dxa"/>
          </w:tcPr>
          <w:p w:rsidR="00123741" w:rsidRPr="00AD167F" w:rsidRDefault="00123741" w:rsidP="007827D0">
            <w:pPr>
              <w:rPr>
                <w:rFonts w:ascii="Arial Narrow" w:hAnsi="Arial Narrow" w:cs="Arial"/>
              </w:rPr>
            </w:pPr>
            <w:r w:rsidRPr="00AD167F">
              <w:rPr>
                <w:rFonts w:ascii="Arial Narrow" w:hAnsi="Arial Narrow" w:cs="Arial"/>
              </w:rPr>
              <w:t>Tuesday 19</w:t>
            </w:r>
            <w:r w:rsidRPr="00AD167F">
              <w:rPr>
                <w:rFonts w:ascii="Arial Narrow" w:hAnsi="Arial Narrow" w:cs="Arial"/>
                <w:vertAlign w:val="superscript"/>
              </w:rPr>
              <w:t>th</w:t>
            </w:r>
            <w:r w:rsidRPr="00AD167F">
              <w:rPr>
                <w:rFonts w:ascii="Arial Narrow" w:hAnsi="Arial Narrow" w:cs="Arial"/>
              </w:rPr>
              <w:t xml:space="preserve"> </w:t>
            </w:r>
          </w:p>
        </w:tc>
        <w:tc>
          <w:tcPr>
            <w:tcW w:w="4621" w:type="dxa"/>
          </w:tcPr>
          <w:p w:rsidR="00123741" w:rsidRDefault="00123741" w:rsidP="00FB1D98">
            <w:pPr>
              <w:rPr>
                <w:rFonts w:ascii="Arial Narrow" w:hAnsi="Arial Narrow" w:cs="Arial"/>
              </w:rPr>
            </w:pPr>
            <w:r w:rsidRPr="00123741">
              <w:rPr>
                <w:rFonts w:ascii="Arial Narrow" w:hAnsi="Arial Narrow" w:cs="Arial"/>
              </w:rPr>
              <w:t>Pm Class 3 visit QEHS</w:t>
            </w:r>
          </w:p>
          <w:p w:rsidR="00123741" w:rsidRPr="00123741" w:rsidRDefault="00123741" w:rsidP="00FB1D98">
            <w:pPr>
              <w:rPr>
                <w:rFonts w:ascii="Arial Narrow" w:hAnsi="Arial Narrow" w:cs="Arial"/>
              </w:rPr>
            </w:pPr>
          </w:p>
        </w:tc>
      </w:tr>
      <w:tr w:rsidR="00123741" w:rsidTr="00D74F31">
        <w:tc>
          <w:tcPr>
            <w:tcW w:w="4621" w:type="dxa"/>
          </w:tcPr>
          <w:p w:rsidR="00123741" w:rsidRPr="00AD167F" w:rsidRDefault="00123741" w:rsidP="007827D0">
            <w:pPr>
              <w:rPr>
                <w:rFonts w:ascii="Arial Narrow" w:hAnsi="Arial Narrow" w:cs="Arial"/>
              </w:rPr>
            </w:pPr>
            <w:r w:rsidRPr="00AD167F">
              <w:rPr>
                <w:rFonts w:ascii="Arial Narrow" w:hAnsi="Arial Narrow" w:cs="Arial"/>
              </w:rPr>
              <w:t>Thursday 21</w:t>
            </w:r>
            <w:r w:rsidRPr="00AD167F">
              <w:rPr>
                <w:rFonts w:ascii="Arial Narrow" w:hAnsi="Arial Narrow" w:cs="Arial"/>
                <w:vertAlign w:val="superscript"/>
              </w:rPr>
              <w:t>st</w:t>
            </w:r>
            <w:r w:rsidRPr="00AD167F">
              <w:rPr>
                <w:rFonts w:ascii="Arial Narrow" w:hAnsi="Arial Narrow" w:cs="Arial"/>
              </w:rPr>
              <w:t xml:space="preserve"> </w:t>
            </w:r>
          </w:p>
        </w:tc>
        <w:tc>
          <w:tcPr>
            <w:tcW w:w="4621" w:type="dxa"/>
          </w:tcPr>
          <w:p w:rsidR="00123741" w:rsidRDefault="00123741" w:rsidP="00FB1D98">
            <w:pPr>
              <w:rPr>
                <w:rFonts w:ascii="Arial Narrow" w:hAnsi="Arial Narrow" w:cs="Arial"/>
              </w:rPr>
            </w:pPr>
            <w:r w:rsidRPr="00123741">
              <w:rPr>
                <w:rFonts w:ascii="Arial Narrow" w:hAnsi="Arial Narrow" w:cs="Arial"/>
              </w:rPr>
              <w:t>Open the book</w:t>
            </w:r>
          </w:p>
          <w:p w:rsidR="00123741" w:rsidRPr="00123741" w:rsidRDefault="00123741" w:rsidP="00FB1D98">
            <w:pPr>
              <w:rPr>
                <w:rFonts w:ascii="Arial Narrow" w:hAnsi="Arial Narrow" w:cs="Arial"/>
              </w:rPr>
            </w:pPr>
          </w:p>
        </w:tc>
      </w:tr>
      <w:tr w:rsidR="00123741" w:rsidTr="00D74F31">
        <w:tc>
          <w:tcPr>
            <w:tcW w:w="4621" w:type="dxa"/>
          </w:tcPr>
          <w:p w:rsidR="00123741" w:rsidRPr="00AD167F" w:rsidRDefault="00123741" w:rsidP="007827D0">
            <w:pPr>
              <w:rPr>
                <w:rFonts w:ascii="Arial Narrow" w:hAnsi="Arial Narrow" w:cs="Arial"/>
              </w:rPr>
            </w:pPr>
            <w:r w:rsidRPr="00AD167F">
              <w:rPr>
                <w:rFonts w:ascii="Arial Narrow" w:hAnsi="Arial Narrow" w:cs="Arial"/>
              </w:rPr>
              <w:t>Tuesday 26</w:t>
            </w:r>
            <w:r w:rsidRPr="00AD167F">
              <w:rPr>
                <w:rFonts w:ascii="Arial Narrow" w:hAnsi="Arial Narrow" w:cs="Arial"/>
                <w:vertAlign w:val="superscript"/>
              </w:rPr>
              <w:t>th</w:t>
            </w:r>
            <w:r w:rsidRPr="00AD167F">
              <w:rPr>
                <w:rFonts w:ascii="Arial Narrow" w:hAnsi="Arial Narrow" w:cs="Arial"/>
              </w:rPr>
              <w:t xml:space="preserve"> </w:t>
            </w:r>
          </w:p>
        </w:tc>
        <w:tc>
          <w:tcPr>
            <w:tcW w:w="4621" w:type="dxa"/>
          </w:tcPr>
          <w:p w:rsidR="00123741" w:rsidRDefault="00123741" w:rsidP="00FB1D98">
            <w:pPr>
              <w:rPr>
                <w:rFonts w:ascii="Arial Narrow" w:hAnsi="Arial Narrow" w:cs="Arial"/>
              </w:rPr>
            </w:pPr>
            <w:r w:rsidRPr="00123741">
              <w:rPr>
                <w:rFonts w:ascii="Arial Narrow" w:hAnsi="Arial Narrow" w:cs="Arial"/>
              </w:rPr>
              <w:t>Theatre Company visit school</w:t>
            </w:r>
          </w:p>
          <w:p w:rsidR="00123741" w:rsidRPr="00123741" w:rsidRDefault="00123741" w:rsidP="00FB1D98">
            <w:pPr>
              <w:rPr>
                <w:rFonts w:ascii="Arial Narrow" w:hAnsi="Arial Narrow" w:cs="Arial"/>
              </w:rPr>
            </w:pPr>
          </w:p>
        </w:tc>
      </w:tr>
      <w:tr w:rsidR="00123741" w:rsidTr="00D74F31">
        <w:tc>
          <w:tcPr>
            <w:tcW w:w="4621" w:type="dxa"/>
          </w:tcPr>
          <w:p w:rsidR="00123741" w:rsidRPr="00AD167F" w:rsidRDefault="002E2F9C" w:rsidP="007827D0">
            <w:pPr>
              <w:rPr>
                <w:rFonts w:ascii="Arial Narrow" w:hAnsi="Arial Narrow" w:cs="Arial"/>
              </w:rPr>
            </w:pPr>
            <w:r>
              <w:rPr>
                <w:rFonts w:ascii="Arial Narrow" w:hAnsi="Arial Narrow" w:cs="Arial"/>
              </w:rPr>
              <w:t>Friday 29</w:t>
            </w:r>
            <w:r w:rsidRPr="002E2F9C">
              <w:rPr>
                <w:rFonts w:ascii="Arial Narrow" w:hAnsi="Arial Narrow" w:cs="Arial"/>
                <w:vertAlign w:val="superscript"/>
              </w:rPr>
              <w:t>th</w:t>
            </w:r>
            <w:r>
              <w:rPr>
                <w:rFonts w:ascii="Arial Narrow" w:hAnsi="Arial Narrow" w:cs="Arial"/>
              </w:rPr>
              <w:t xml:space="preserve"> November</w:t>
            </w:r>
          </w:p>
        </w:tc>
        <w:tc>
          <w:tcPr>
            <w:tcW w:w="4621" w:type="dxa"/>
          </w:tcPr>
          <w:p w:rsidR="00123741" w:rsidRDefault="002E2F9C" w:rsidP="00FB1D98">
            <w:pPr>
              <w:rPr>
                <w:rFonts w:ascii="Arial Narrow" w:hAnsi="Arial Narrow" w:cs="Arial"/>
              </w:rPr>
            </w:pPr>
            <w:r>
              <w:rPr>
                <w:rFonts w:ascii="Arial Narrow" w:hAnsi="Arial Narrow" w:cs="Arial"/>
              </w:rPr>
              <w:t>Non-uniform day- Christmas hamper donations</w:t>
            </w:r>
          </w:p>
          <w:p w:rsidR="002E2F9C" w:rsidRPr="00123741" w:rsidRDefault="002E2F9C" w:rsidP="00FB1D98">
            <w:pPr>
              <w:rPr>
                <w:rFonts w:ascii="Arial Narrow" w:hAnsi="Arial Narrow" w:cs="Arial"/>
              </w:rPr>
            </w:pPr>
          </w:p>
        </w:tc>
      </w:tr>
      <w:tr w:rsidR="0088076D" w:rsidTr="00D74F31">
        <w:tc>
          <w:tcPr>
            <w:tcW w:w="4621" w:type="dxa"/>
          </w:tcPr>
          <w:p w:rsidR="0088076D" w:rsidRPr="002E2F9C" w:rsidRDefault="001608CA" w:rsidP="007827D0">
            <w:pPr>
              <w:rPr>
                <w:rFonts w:ascii="Arial Narrow" w:hAnsi="Arial Narrow" w:cs="Arial"/>
                <w:b/>
              </w:rPr>
            </w:pPr>
            <w:r w:rsidRPr="002E2F9C">
              <w:rPr>
                <w:rFonts w:ascii="Arial Narrow" w:hAnsi="Arial Narrow" w:cs="Arial"/>
                <w:b/>
              </w:rPr>
              <w:t>DECEMBER</w:t>
            </w:r>
          </w:p>
          <w:p w:rsidR="001608CA" w:rsidRPr="00AD167F" w:rsidRDefault="001608CA" w:rsidP="007827D0">
            <w:pPr>
              <w:rPr>
                <w:rFonts w:ascii="Arial Narrow" w:hAnsi="Arial Narrow" w:cs="Arial"/>
              </w:rPr>
            </w:pPr>
          </w:p>
        </w:tc>
        <w:tc>
          <w:tcPr>
            <w:tcW w:w="4621" w:type="dxa"/>
          </w:tcPr>
          <w:p w:rsidR="0088076D" w:rsidRPr="00123741" w:rsidRDefault="0088076D" w:rsidP="00FB1D98">
            <w:pPr>
              <w:rPr>
                <w:rFonts w:ascii="Arial Narrow" w:hAnsi="Arial Narrow" w:cs="Arial"/>
              </w:rPr>
            </w:pPr>
          </w:p>
        </w:tc>
      </w:tr>
      <w:tr w:rsidR="0088076D" w:rsidTr="00D74F31">
        <w:tc>
          <w:tcPr>
            <w:tcW w:w="4621" w:type="dxa"/>
          </w:tcPr>
          <w:p w:rsidR="0088076D" w:rsidRPr="00AD167F" w:rsidRDefault="001608CA" w:rsidP="007827D0">
            <w:pPr>
              <w:rPr>
                <w:rFonts w:ascii="Arial Narrow" w:hAnsi="Arial Narrow" w:cs="Arial"/>
              </w:rPr>
            </w:pPr>
            <w:r w:rsidRPr="00AD167F">
              <w:rPr>
                <w:rFonts w:ascii="Arial Narrow" w:hAnsi="Arial Narrow" w:cs="Arial"/>
              </w:rPr>
              <w:t>Tuesday 3</w:t>
            </w:r>
            <w:r w:rsidRPr="00AD167F">
              <w:rPr>
                <w:rFonts w:ascii="Arial Narrow" w:hAnsi="Arial Narrow" w:cs="Arial"/>
                <w:vertAlign w:val="superscript"/>
              </w:rPr>
              <w:t>rd</w:t>
            </w:r>
          </w:p>
          <w:p w:rsidR="001608CA" w:rsidRPr="00AD167F" w:rsidRDefault="001608CA" w:rsidP="007827D0">
            <w:pPr>
              <w:rPr>
                <w:rFonts w:ascii="Arial Narrow" w:hAnsi="Arial Narrow" w:cs="Arial"/>
              </w:rPr>
            </w:pPr>
          </w:p>
        </w:tc>
        <w:tc>
          <w:tcPr>
            <w:tcW w:w="4621" w:type="dxa"/>
          </w:tcPr>
          <w:p w:rsidR="0088076D" w:rsidRPr="00006159" w:rsidRDefault="00EF0BC4" w:rsidP="00FB1D98">
            <w:pPr>
              <w:rPr>
                <w:rFonts w:ascii="Arial Narrow" w:hAnsi="Arial Narrow" w:cs="Arial"/>
              </w:rPr>
            </w:pPr>
            <w:r>
              <w:rPr>
                <w:rFonts w:ascii="Arial Narrow" w:hAnsi="Arial Narrow" w:cs="Arial"/>
              </w:rPr>
              <w:t>Advent Service at</w:t>
            </w:r>
            <w:r w:rsidR="001608CA">
              <w:rPr>
                <w:rFonts w:ascii="Arial Narrow" w:hAnsi="Arial Narrow" w:cs="Arial"/>
              </w:rPr>
              <w:t xml:space="preserve"> church- all welcome</w:t>
            </w:r>
          </w:p>
        </w:tc>
      </w:tr>
      <w:tr w:rsidR="00123741" w:rsidTr="00D74F31">
        <w:tc>
          <w:tcPr>
            <w:tcW w:w="4621" w:type="dxa"/>
          </w:tcPr>
          <w:p w:rsidR="00123741" w:rsidRPr="00AD167F" w:rsidRDefault="00123741" w:rsidP="007827D0">
            <w:pPr>
              <w:rPr>
                <w:rFonts w:ascii="Arial Narrow" w:hAnsi="Arial Narrow" w:cs="Arial"/>
              </w:rPr>
            </w:pPr>
            <w:r w:rsidRPr="00AD167F">
              <w:rPr>
                <w:rFonts w:ascii="Arial Narrow" w:hAnsi="Arial Narrow" w:cs="Arial"/>
              </w:rPr>
              <w:t>Wednesday 4</w:t>
            </w:r>
            <w:r w:rsidRPr="00AD167F">
              <w:rPr>
                <w:rFonts w:ascii="Arial Narrow" w:hAnsi="Arial Narrow" w:cs="Arial"/>
                <w:vertAlign w:val="superscript"/>
              </w:rPr>
              <w:t>th</w:t>
            </w:r>
            <w:r w:rsidRPr="00AD167F">
              <w:rPr>
                <w:rFonts w:ascii="Arial Narrow" w:hAnsi="Arial Narrow" w:cs="Arial"/>
              </w:rPr>
              <w:t xml:space="preserve"> </w:t>
            </w:r>
          </w:p>
        </w:tc>
        <w:tc>
          <w:tcPr>
            <w:tcW w:w="4621" w:type="dxa"/>
          </w:tcPr>
          <w:p w:rsidR="00123741" w:rsidRDefault="00123741" w:rsidP="00FB1D98">
            <w:pPr>
              <w:rPr>
                <w:rFonts w:ascii="Arial Narrow" w:hAnsi="Arial Narrow" w:cs="Arial"/>
              </w:rPr>
            </w:pPr>
            <w:r>
              <w:rPr>
                <w:rFonts w:ascii="Arial Narrow" w:hAnsi="Arial Narrow" w:cs="Arial"/>
              </w:rPr>
              <w:t>Christmas Film Night</w:t>
            </w:r>
          </w:p>
          <w:p w:rsidR="002E2F9C" w:rsidRDefault="002E2F9C" w:rsidP="00FB1D98">
            <w:pPr>
              <w:rPr>
                <w:rFonts w:ascii="Arial Narrow" w:hAnsi="Arial Narrow" w:cs="Arial"/>
              </w:rPr>
            </w:pPr>
          </w:p>
        </w:tc>
      </w:tr>
      <w:tr w:rsidR="00123741" w:rsidTr="00D74F31">
        <w:tc>
          <w:tcPr>
            <w:tcW w:w="4621" w:type="dxa"/>
          </w:tcPr>
          <w:p w:rsidR="00123741" w:rsidRPr="00AD167F" w:rsidRDefault="00123741" w:rsidP="007827D0">
            <w:pPr>
              <w:rPr>
                <w:rFonts w:ascii="Arial Narrow" w:hAnsi="Arial Narrow" w:cs="Arial"/>
              </w:rPr>
            </w:pPr>
            <w:r w:rsidRPr="00AD167F">
              <w:rPr>
                <w:rFonts w:ascii="Arial Narrow" w:hAnsi="Arial Narrow" w:cs="Arial"/>
              </w:rPr>
              <w:lastRenderedPageBreak/>
              <w:t>Wednesday 11</w:t>
            </w:r>
            <w:r w:rsidRPr="00AD167F">
              <w:rPr>
                <w:rFonts w:ascii="Arial Narrow" w:hAnsi="Arial Narrow" w:cs="Arial"/>
                <w:vertAlign w:val="superscript"/>
              </w:rPr>
              <w:t>th</w:t>
            </w:r>
            <w:r w:rsidRPr="00AD167F">
              <w:rPr>
                <w:rFonts w:ascii="Arial Narrow" w:hAnsi="Arial Narrow" w:cs="Arial"/>
              </w:rPr>
              <w:t xml:space="preserve"> </w:t>
            </w:r>
          </w:p>
        </w:tc>
        <w:tc>
          <w:tcPr>
            <w:tcW w:w="4621" w:type="dxa"/>
          </w:tcPr>
          <w:p w:rsidR="00123741" w:rsidRDefault="00123741" w:rsidP="00FB1D98">
            <w:pPr>
              <w:rPr>
                <w:rFonts w:ascii="Arial Narrow" w:hAnsi="Arial Narrow" w:cs="Arial"/>
              </w:rPr>
            </w:pPr>
            <w:r>
              <w:rPr>
                <w:rFonts w:ascii="Arial Narrow" w:hAnsi="Arial Narrow" w:cs="Arial"/>
              </w:rPr>
              <w:t>Class 1 at Queen’ s Hall, Hexham</w:t>
            </w:r>
          </w:p>
          <w:p w:rsidR="002E2F9C" w:rsidRDefault="002E2F9C" w:rsidP="00FB1D98">
            <w:pPr>
              <w:rPr>
                <w:rFonts w:ascii="Arial Narrow" w:hAnsi="Arial Narrow" w:cs="Arial"/>
              </w:rPr>
            </w:pPr>
          </w:p>
        </w:tc>
      </w:tr>
      <w:tr w:rsidR="0088076D" w:rsidTr="00D74F31">
        <w:tc>
          <w:tcPr>
            <w:tcW w:w="4621" w:type="dxa"/>
          </w:tcPr>
          <w:p w:rsidR="0088076D" w:rsidRPr="00AD167F" w:rsidRDefault="001608CA" w:rsidP="007827D0">
            <w:pPr>
              <w:rPr>
                <w:rFonts w:ascii="Arial Narrow" w:hAnsi="Arial Narrow" w:cs="Arial"/>
              </w:rPr>
            </w:pPr>
            <w:r w:rsidRPr="00AD167F">
              <w:rPr>
                <w:rFonts w:ascii="Arial Narrow" w:hAnsi="Arial Narrow" w:cs="Arial"/>
              </w:rPr>
              <w:t>Thursday 12</w:t>
            </w:r>
            <w:r w:rsidRPr="00AD167F">
              <w:rPr>
                <w:rFonts w:ascii="Arial Narrow" w:hAnsi="Arial Narrow" w:cs="Arial"/>
                <w:vertAlign w:val="superscript"/>
              </w:rPr>
              <w:t>th</w:t>
            </w:r>
          </w:p>
          <w:p w:rsidR="001608CA" w:rsidRPr="00AD167F" w:rsidRDefault="001608CA" w:rsidP="007827D0">
            <w:pPr>
              <w:rPr>
                <w:rFonts w:ascii="Arial Narrow" w:hAnsi="Arial Narrow" w:cs="Arial"/>
              </w:rPr>
            </w:pPr>
          </w:p>
        </w:tc>
        <w:tc>
          <w:tcPr>
            <w:tcW w:w="4621" w:type="dxa"/>
          </w:tcPr>
          <w:p w:rsidR="0088076D" w:rsidRPr="00006159" w:rsidRDefault="001608CA" w:rsidP="00FB1D98">
            <w:pPr>
              <w:rPr>
                <w:rFonts w:ascii="Arial Narrow" w:hAnsi="Arial Narrow" w:cs="Arial"/>
              </w:rPr>
            </w:pPr>
            <w:r>
              <w:rPr>
                <w:rFonts w:ascii="Arial Narrow" w:hAnsi="Arial Narrow" w:cs="Arial"/>
              </w:rPr>
              <w:t>Christmas dinner</w:t>
            </w:r>
          </w:p>
        </w:tc>
      </w:tr>
      <w:tr w:rsidR="0088076D" w:rsidTr="00D74F31">
        <w:tc>
          <w:tcPr>
            <w:tcW w:w="4621" w:type="dxa"/>
          </w:tcPr>
          <w:p w:rsidR="001608CA" w:rsidRPr="00AD167F" w:rsidRDefault="009C2266" w:rsidP="007827D0">
            <w:pPr>
              <w:rPr>
                <w:rFonts w:ascii="Arial Narrow" w:hAnsi="Arial Narrow" w:cs="Arial"/>
              </w:rPr>
            </w:pPr>
            <w:r w:rsidRPr="00AD167F">
              <w:rPr>
                <w:rFonts w:ascii="Arial Narrow" w:hAnsi="Arial Narrow" w:cs="Arial"/>
              </w:rPr>
              <w:t>Monday 16</w:t>
            </w:r>
            <w:r w:rsidRPr="00AD167F">
              <w:rPr>
                <w:rFonts w:ascii="Arial Narrow" w:hAnsi="Arial Narrow" w:cs="Arial"/>
                <w:vertAlign w:val="superscript"/>
              </w:rPr>
              <w:t>th</w:t>
            </w:r>
          </w:p>
          <w:p w:rsidR="00EF0BC4" w:rsidRPr="00AD167F" w:rsidRDefault="00EF0BC4" w:rsidP="007827D0">
            <w:pPr>
              <w:rPr>
                <w:rFonts w:ascii="Arial Narrow" w:hAnsi="Arial Narrow" w:cs="Arial"/>
              </w:rPr>
            </w:pPr>
          </w:p>
        </w:tc>
        <w:tc>
          <w:tcPr>
            <w:tcW w:w="4621" w:type="dxa"/>
          </w:tcPr>
          <w:p w:rsidR="0088076D" w:rsidRPr="00006159" w:rsidRDefault="009C2266" w:rsidP="00FB1D98">
            <w:pPr>
              <w:rPr>
                <w:rFonts w:ascii="Arial Narrow" w:hAnsi="Arial Narrow" w:cs="Arial"/>
              </w:rPr>
            </w:pPr>
            <w:r>
              <w:rPr>
                <w:rFonts w:ascii="Arial Narrow" w:hAnsi="Arial Narrow" w:cs="Arial"/>
              </w:rPr>
              <w:t>Christmas Play- dress rehearsal</w:t>
            </w:r>
          </w:p>
        </w:tc>
      </w:tr>
      <w:tr w:rsidR="0088076D" w:rsidTr="00D74F31">
        <w:tc>
          <w:tcPr>
            <w:tcW w:w="4621" w:type="dxa"/>
          </w:tcPr>
          <w:p w:rsidR="0088076D" w:rsidRPr="00AD167F" w:rsidRDefault="009C2266" w:rsidP="007827D0">
            <w:pPr>
              <w:rPr>
                <w:rFonts w:ascii="Arial Narrow" w:hAnsi="Arial Narrow" w:cs="Arial"/>
              </w:rPr>
            </w:pPr>
            <w:r w:rsidRPr="00AD167F">
              <w:rPr>
                <w:rFonts w:ascii="Arial Narrow" w:hAnsi="Arial Narrow" w:cs="Arial"/>
              </w:rPr>
              <w:t>Tuesday 17</w:t>
            </w:r>
            <w:r w:rsidRPr="00AD167F">
              <w:rPr>
                <w:rFonts w:ascii="Arial Narrow" w:hAnsi="Arial Narrow" w:cs="Arial"/>
                <w:vertAlign w:val="superscript"/>
              </w:rPr>
              <w:t>th</w:t>
            </w:r>
          </w:p>
          <w:p w:rsidR="00EF0BC4" w:rsidRPr="00AD167F" w:rsidRDefault="00EF0BC4" w:rsidP="007827D0">
            <w:pPr>
              <w:rPr>
                <w:rFonts w:ascii="Arial Narrow" w:hAnsi="Arial Narrow" w:cs="Arial"/>
              </w:rPr>
            </w:pPr>
          </w:p>
        </w:tc>
        <w:tc>
          <w:tcPr>
            <w:tcW w:w="4621" w:type="dxa"/>
          </w:tcPr>
          <w:p w:rsidR="0088076D" w:rsidRPr="00006159" w:rsidRDefault="009C2266" w:rsidP="00FB1D98">
            <w:pPr>
              <w:rPr>
                <w:rFonts w:ascii="Arial Narrow" w:hAnsi="Arial Narrow" w:cs="Arial"/>
              </w:rPr>
            </w:pPr>
            <w:r>
              <w:rPr>
                <w:rFonts w:ascii="Arial Narrow" w:hAnsi="Arial Narrow" w:cs="Arial"/>
              </w:rPr>
              <w:t>Christmas Play pm performance</w:t>
            </w:r>
          </w:p>
        </w:tc>
      </w:tr>
      <w:tr w:rsidR="0088076D" w:rsidTr="00D74F31">
        <w:tc>
          <w:tcPr>
            <w:tcW w:w="4621" w:type="dxa"/>
          </w:tcPr>
          <w:p w:rsidR="0088076D" w:rsidRPr="00AD167F" w:rsidRDefault="009C2266" w:rsidP="007827D0">
            <w:pPr>
              <w:rPr>
                <w:rFonts w:ascii="Arial Narrow" w:hAnsi="Arial Narrow" w:cs="Arial"/>
              </w:rPr>
            </w:pPr>
            <w:r w:rsidRPr="00AD167F">
              <w:rPr>
                <w:rFonts w:ascii="Arial Narrow" w:hAnsi="Arial Narrow" w:cs="Arial"/>
              </w:rPr>
              <w:t>Wednesday 18</w:t>
            </w:r>
            <w:r w:rsidRPr="00AD167F">
              <w:rPr>
                <w:rFonts w:ascii="Arial Narrow" w:hAnsi="Arial Narrow" w:cs="Arial"/>
                <w:vertAlign w:val="superscript"/>
              </w:rPr>
              <w:t>th</w:t>
            </w:r>
          </w:p>
          <w:p w:rsidR="00EF0BC4" w:rsidRPr="00AD167F" w:rsidRDefault="00EF0BC4" w:rsidP="007827D0">
            <w:pPr>
              <w:rPr>
                <w:rFonts w:ascii="Arial Narrow" w:hAnsi="Arial Narrow" w:cs="Arial"/>
              </w:rPr>
            </w:pPr>
          </w:p>
        </w:tc>
        <w:tc>
          <w:tcPr>
            <w:tcW w:w="4621" w:type="dxa"/>
          </w:tcPr>
          <w:p w:rsidR="0088076D" w:rsidRPr="00006159" w:rsidRDefault="009C2266" w:rsidP="00FB1D98">
            <w:pPr>
              <w:rPr>
                <w:rFonts w:ascii="Arial Narrow" w:hAnsi="Arial Narrow" w:cs="Arial"/>
              </w:rPr>
            </w:pPr>
            <w:r>
              <w:rPr>
                <w:rFonts w:ascii="Arial Narrow" w:hAnsi="Arial Narrow" w:cs="Arial"/>
              </w:rPr>
              <w:t>Christmas Play evening performance</w:t>
            </w:r>
          </w:p>
        </w:tc>
      </w:tr>
      <w:tr w:rsidR="009C2266" w:rsidTr="00D74F31">
        <w:tc>
          <w:tcPr>
            <w:tcW w:w="4621" w:type="dxa"/>
          </w:tcPr>
          <w:p w:rsidR="009C2266" w:rsidRPr="00AD167F" w:rsidRDefault="009C2266" w:rsidP="001B0C0B">
            <w:pPr>
              <w:rPr>
                <w:rFonts w:ascii="Arial Narrow" w:hAnsi="Arial Narrow" w:cs="Arial"/>
                <w:vertAlign w:val="superscript"/>
              </w:rPr>
            </w:pPr>
            <w:r w:rsidRPr="00AD167F">
              <w:rPr>
                <w:rFonts w:ascii="Arial Narrow" w:hAnsi="Arial Narrow" w:cs="Arial"/>
              </w:rPr>
              <w:t>Thursday 19</w:t>
            </w:r>
            <w:r w:rsidRPr="00AD167F">
              <w:rPr>
                <w:rFonts w:ascii="Arial Narrow" w:hAnsi="Arial Narrow" w:cs="Arial"/>
                <w:vertAlign w:val="superscript"/>
              </w:rPr>
              <w:t>th</w:t>
            </w:r>
          </w:p>
          <w:p w:rsidR="00EF0BC4" w:rsidRPr="00AD167F" w:rsidRDefault="00EF0BC4" w:rsidP="001B0C0B">
            <w:pPr>
              <w:rPr>
                <w:rFonts w:ascii="Arial Narrow" w:hAnsi="Arial Narrow" w:cs="Arial"/>
              </w:rPr>
            </w:pPr>
          </w:p>
        </w:tc>
        <w:tc>
          <w:tcPr>
            <w:tcW w:w="4621" w:type="dxa"/>
          </w:tcPr>
          <w:p w:rsidR="009C2266" w:rsidRPr="00006159" w:rsidRDefault="009C2266" w:rsidP="001B0C0B">
            <w:pPr>
              <w:rPr>
                <w:rFonts w:ascii="Arial Narrow" w:hAnsi="Arial Narrow" w:cs="Arial"/>
              </w:rPr>
            </w:pPr>
            <w:r>
              <w:rPr>
                <w:rFonts w:ascii="Arial Narrow" w:hAnsi="Arial Narrow" w:cs="Arial"/>
              </w:rPr>
              <w:t>Christmas party</w:t>
            </w:r>
          </w:p>
        </w:tc>
      </w:tr>
      <w:tr w:rsidR="009C2266" w:rsidTr="00D74F31">
        <w:tc>
          <w:tcPr>
            <w:tcW w:w="4621" w:type="dxa"/>
          </w:tcPr>
          <w:p w:rsidR="009C2266" w:rsidRPr="00AD167F" w:rsidRDefault="009C2266" w:rsidP="007827D0">
            <w:pPr>
              <w:rPr>
                <w:rFonts w:ascii="Arial Narrow" w:hAnsi="Arial Narrow" w:cs="Arial"/>
              </w:rPr>
            </w:pPr>
            <w:r w:rsidRPr="00AD167F">
              <w:rPr>
                <w:rFonts w:ascii="Arial Narrow" w:hAnsi="Arial Narrow" w:cs="Arial"/>
              </w:rPr>
              <w:t>Friday 20</w:t>
            </w:r>
            <w:r w:rsidRPr="00AD167F">
              <w:rPr>
                <w:rFonts w:ascii="Arial Narrow" w:hAnsi="Arial Narrow" w:cs="Arial"/>
                <w:vertAlign w:val="superscript"/>
              </w:rPr>
              <w:t>th</w:t>
            </w:r>
            <w:r w:rsidRPr="00AD167F">
              <w:rPr>
                <w:rFonts w:ascii="Arial Narrow" w:hAnsi="Arial Narrow" w:cs="Arial"/>
              </w:rPr>
              <w:t xml:space="preserve"> December</w:t>
            </w:r>
          </w:p>
          <w:p w:rsidR="00EF0BC4" w:rsidRPr="00AD167F" w:rsidRDefault="00EF0BC4" w:rsidP="007827D0">
            <w:pPr>
              <w:rPr>
                <w:rFonts w:ascii="Arial Narrow" w:hAnsi="Arial Narrow" w:cs="Arial"/>
              </w:rPr>
            </w:pPr>
          </w:p>
        </w:tc>
        <w:tc>
          <w:tcPr>
            <w:tcW w:w="4621" w:type="dxa"/>
          </w:tcPr>
          <w:p w:rsidR="009C2266" w:rsidRPr="00006159" w:rsidRDefault="009C2266" w:rsidP="00FB1D98">
            <w:pPr>
              <w:rPr>
                <w:rFonts w:ascii="Arial Narrow" w:hAnsi="Arial Narrow" w:cs="Arial"/>
              </w:rPr>
            </w:pPr>
            <w:r>
              <w:rPr>
                <w:rFonts w:ascii="Arial Narrow" w:hAnsi="Arial Narrow" w:cs="Arial"/>
              </w:rPr>
              <w:t>School closes for Christmas</w:t>
            </w:r>
          </w:p>
        </w:tc>
      </w:tr>
      <w:tr w:rsidR="00123741" w:rsidTr="00D74F31">
        <w:tc>
          <w:tcPr>
            <w:tcW w:w="4621" w:type="dxa"/>
          </w:tcPr>
          <w:p w:rsidR="00123741" w:rsidRDefault="00123741" w:rsidP="007827D0">
            <w:pPr>
              <w:rPr>
                <w:rFonts w:ascii="Arial Narrow" w:hAnsi="Arial Narrow" w:cs="Arial"/>
                <w:b/>
              </w:rPr>
            </w:pPr>
            <w:r>
              <w:rPr>
                <w:rFonts w:ascii="Arial Narrow" w:hAnsi="Arial Narrow" w:cs="Arial"/>
                <w:b/>
              </w:rPr>
              <w:t>Monday 6</w:t>
            </w:r>
            <w:r w:rsidRPr="00123741">
              <w:rPr>
                <w:rFonts w:ascii="Arial Narrow" w:hAnsi="Arial Narrow" w:cs="Arial"/>
                <w:b/>
                <w:vertAlign w:val="superscript"/>
              </w:rPr>
              <w:t>th</w:t>
            </w:r>
            <w:r>
              <w:rPr>
                <w:rFonts w:ascii="Arial Narrow" w:hAnsi="Arial Narrow" w:cs="Arial"/>
                <w:b/>
              </w:rPr>
              <w:t xml:space="preserve"> January</w:t>
            </w:r>
          </w:p>
        </w:tc>
        <w:tc>
          <w:tcPr>
            <w:tcW w:w="4621" w:type="dxa"/>
          </w:tcPr>
          <w:p w:rsidR="00123741" w:rsidRDefault="00123741" w:rsidP="00FB1D98">
            <w:pPr>
              <w:rPr>
                <w:rFonts w:ascii="Arial Narrow" w:hAnsi="Arial Narrow" w:cs="Arial"/>
                <w:b/>
              </w:rPr>
            </w:pPr>
            <w:r w:rsidRPr="00123741">
              <w:rPr>
                <w:rFonts w:ascii="Arial Narrow" w:hAnsi="Arial Narrow" w:cs="Arial"/>
                <w:b/>
              </w:rPr>
              <w:t>Teacher training day</w:t>
            </w:r>
          </w:p>
          <w:p w:rsidR="002E2F9C" w:rsidRPr="00123741" w:rsidRDefault="002E2F9C" w:rsidP="00FB1D98">
            <w:pPr>
              <w:rPr>
                <w:rFonts w:ascii="Arial Narrow" w:hAnsi="Arial Narrow" w:cs="Arial"/>
                <w:b/>
              </w:rPr>
            </w:pPr>
          </w:p>
        </w:tc>
      </w:tr>
      <w:tr w:rsidR="00123741" w:rsidTr="00D74F31">
        <w:tc>
          <w:tcPr>
            <w:tcW w:w="4621" w:type="dxa"/>
          </w:tcPr>
          <w:p w:rsidR="00123741" w:rsidRDefault="00123741" w:rsidP="007827D0">
            <w:pPr>
              <w:rPr>
                <w:rFonts w:ascii="Arial Narrow" w:hAnsi="Arial Narrow" w:cs="Arial"/>
                <w:b/>
              </w:rPr>
            </w:pPr>
            <w:r>
              <w:rPr>
                <w:rFonts w:ascii="Arial Narrow" w:hAnsi="Arial Narrow" w:cs="Arial"/>
                <w:b/>
              </w:rPr>
              <w:t>Tuesday 7</w:t>
            </w:r>
            <w:r w:rsidRPr="00123741">
              <w:rPr>
                <w:rFonts w:ascii="Arial Narrow" w:hAnsi="Arial Narrow" w:cs="Arial"/>
                <w:b/>
                <w:vertAlign w:val="superscript"/>
              </w:rPr>
              <w:t>th</w:t>
            </w:r>
            <w:r>
              <w:rPr>
                <w:rFonts w:ascii="Arial Narrow" w:hAnsi="Arial Narrow" w:cs="Arial"/>
                <w:b/>
              </w:rPr>
              <w:t xml:space="preserve"> January</w:t>
            </w:r>
          </w:p>
        </w:tc>
        <w:tc>
          <w:tcPr>
            <w:tcW w:w="4621" w:type="dxa"/>
          </w:tcPr>
          <w:p w:rsidR="00123741" w:rsidRDefault="00123741" w:rsidP="00FB1D98">
            <w:pPr>
              <w:rPr>
                <w:rFonts w:ascii="Arial Narrow" w:hAnsi="Arial Narrow" w:cs="Arial"/>
                <w:b/>
              </w:rPr>
            </w:pPr>
            <w:r w:rsidRPr="00AD167F">
              <w:rPr>
                <w:rFonts w:ascii="Arial Narrow" w:hAnsi="Arial Narrow" w:cs="Arial"/>
                <w:b/>
              </w:rPr>
              <w:t>Children return to school</w:t>
            </w:r>
          </w:p>
          <w:p w:rsidR="002E2F9C" w:rsidRPr="00AD167F" w:rsidRDefault="002E2F9C" w:rsidP="00FB1D98">
            <w:pPr>
              <w:rPr>
                <w:rFonts w:ascii="Arial Narrow" w:hAnsi="Arial Narrow" w:cs="Arial"/>
                <w:b/>
              </w:rPr>
            </w:pPr>
          </w:p>
        </w:tc>
      </w:tr>
    </w:tbl>
    <w:p w:rsidR="003D61DB" w:rsidRDefault="003D61DB" w:rsidP="007827D0"/>
    <w:sectPr w:rsidR="003D6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32719"/>
    <w:multiLevelType w:val="multilevel"/>
    <w:tmpl w:val="4A46F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A647E0"/>
    <w:multiLevelType w:val="hybridMultilevel"/>
    <w:tmpl w:val="E8164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A462262"/>
    <w:multiLevelType w:val="hybridMultilevel"/>
    <w:tmpl w:val="1236F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F0E5827"/>
    <w:multiLevelType w:val="hybridMultilevel"/>
    <w:tmpl w:val="295AC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7D0"/>
    <w:rsid w:val="000055E8"/>
    <w:rsid w:val="00006159"/>
    <w:rsid w:val="00042248"/>
    <w:rsid w:val="0006100E"/>
    <w:rsid w:val="00063512"/>
    <w:rsid w:val="00066A5E"/>
    <w:rsid w:val="000E005A"/>
    <w:rsid w:val="000E5600"/>
    <w:rsid w:val="001130B5"/>
    <w:rsid w:val="00123741"/>
    <w:rsid w:val="00127C5D"/>
    <w:rsid w:val="00137B78"/>
    <w:rsid w:val="001608CA"/>
    <w:rsid w:val="00182F93"/>
    <w:rsid w:val="001B3B11"/>
    <w:rsid w:val="001B7F12"/>
    <w:rsid w:val="001E1932"/>
    <w:rsid w:val="001F0472"/>
    <w:rsid w:val="002070BB"/>
    <w:rsid w:val="002576C8"/>
    <w:rsid w:val="00257D26"/>
    <w:rsid w:val="00282B67"/>
    <w:rsid w:val="00287E56"/>
    <w:rsid w:val="002A4CAB"/>
    <w:rsid w:val="002B7758"/>
    <w:rsid w:val="002E2F9C"/>
    <w:rsid w:val="002F02D5"/>
    <w:rsid w:val="00302E88"/>
    <w:rsid w:val="003163CA"/>
    <w:rsid w:val="0032566F"/>
    <w:rsid w:val="00342A59"/>
    <w:rsid w:val="00365092"/>
    <w:rsid w:val="00372FF1"/>
    <w:rsid w:val="00394379"/>
    <w:rsid w:val="003B2188"/>
    <w:rsid w:val="003D61DB"/>
    <w:rsid w:val="003D6561"/>
    <w:rsid w:val="0040548F"/>
    <w:rsid w:val="004169B2"/>
    <w:rsid w:val="00426312"/>
    <w:rsid w:val="0047222A"/>
    <w:rsid w:val="004832C5"/>
    <w:rsid w:val="00497266"/>
    <w:rsid w:val="004B6F36"/>
    <w:rsid w:val="004E1665"/>
    <w:rsid w:val="00525318"/>
    <w:rsid w:val="005354D6"/>
    <w:rsid w:val="005402CE"/>
    <w:rsid w:val="005575ED"/>
    <w:rsid w:val="00565E8D"/>
    <w:rsid w:val="0058280B"/>
    <w:rsid w:val="005A0987"/>
    <w:rsid w:val="005A30B0"/>
    <w:rsid w:val="005C7F44"/>
    <w:rsid w:val="005E43DB"/>
    <w:rsid w:val="005E79EF"/>
    <w:rsid w:val="006019FC"/>
    <w:rsid w:val="0063252E"/>
    <w:rsid w:val="00660988"/>
    <w:rsid w:val="006948D1"/>
    <w:rsid w:val="006B1DC8"/>
    <w:rsid w:val="006C07E9"/>
    <w:rsid w:val="00722678"/>
    <w:rsid w:val="0075576C"/>
    <w:rsid w:val="00765C06"/>
    <w:rsid w:val="007827D0"/>
    <w:rsid w:val="007A7C70"/>
    <w:rsid w:val="007F2AD9"/>
    <w:rsid w:val="00835800"/>
    <w:rsid w:val="00836EA4"/>
    <w:rsid w:val="0088076D"/>
    <w:rsid w:val="00884695"/>
    <w:rsid w:val="008A3890"/>
    <w:rsid w:val="008A4C4D"/>
    <w:rsid w:val="008D1172"/>
    <w:rsid w:val="008D6856"/>
    <w:rsid w:val="008E42FF"/>
    <w:rsid w:val="00910DC8"/>
    <w:rsid w:val="00945320"/>
    <w:rsid w:val="00972328"/>
    <w:rsid w:val="009A1D9B"/>
    <w:rsid w:val="009B16AD"/>
    <w:rsid w:val="009C2266"/>
    <w:rsid w:val="009F40DC"/>
    <w:rsid w:val="009F68B6"/>
    <w:rsid w:val="00A60408"/>
    <w:rsid w:val="00A713F6"/>
    <w:rsid w:val="00A72A11"/>
    <w:rsid w:val="00A83168"/>
    <w:rsid w:val="00AD167F"/>
    <w:rsid w:val="00AE7464"/>
    <w:rsid w:val="00AF5313"/>
    <w:rsid w:val="00B20D96"/>
    <w:rsid w:val="00B5456D"/>
    <w:rsid w:val="00B654C3"/>
    <w:rsid w:val="00B77FBF"/>
    <w:rsid w:val="00BC5DEE"/>
    <w:rsid w:val="00BE4DBC"/>
    <w:rsid w:val="00C93BFA"/>
    <w:rsid w:val="00CC48A7"/>
    <w:rsid w:val="00CD46BD"/>
    <w:rsid w:val="00D14C16"/>
    <w:rsid w:val="00D229F9"/>
    <w:rsid w:val="00D35C09"/>
    <w:rsid w:val="00D365C3"/>
    <w:rsid w:val="00D74F31"/>
    <w:rsid w:val="00D80DD6"/>
    <w:rsid w:val="00DF1DE8"/>
    <w:rsid w:val="00E00DEC"/>
    <w:rsid w:val="00E349D6"/>
    <w:rsid w:val="00E469D0"/>
    <w:rsid w:val="00E93961"/>
    <w:rsid w:val="00ED5292"/>
    <w:rsid w:val="00EE189D"/>
    <w:rsid w:val="00EF0BC4"/>
    <w:rsid w:val="00EF120B"/>
    <w:rsid w:val="00EF39D5"/>
    <w:rsid w:val="00F0136C"/>
    <w:rsid w:val="00F11277"/>
    <w:rsid w:val="00F17C6F"/>
    <w:rsid w:val="00F35AED"/>
    <w:rsid w:val="00F81887"/>
    <w:rsid w:val="00F81DA4"/>
    <w:rsid w:val="00FB1D98"/>
    <w:rsid w:val="00FD25E7"/>
    <w:rsid w:val="00FD605D"/>
    <w:rsid w:val="00FE4A4B"/>
    <w:rsid w:val="00FF48DE"/>
    <w:rsid w:val="00FF5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7D0"/>
    <w:rPr>
      <w:rFonts w:ascii="Tahoma" w:hAnsi="Tahoma" w:cs="Tahoma"/>
      <w:sz w:val="16"/>
      <w:szCs w:val="16"/>
    </w:rPr>
  </w:style>
  <w:style w:type="table" w:styleId="TableGrid">
    <w:name w:val="Table Grid"/>
    <w:basedOn w:val="TableNormal"/>
    <w:uiPriority w:val="39"/>
    <w:rsid w:val="0078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F36"/>
    <w:pPr>
      <w:ind w:left="720"/>
      <w:contextualSpacing/>
    </w:pPr>
  </w:style>
  <w:style w:type="character" w:styleId="Strong">
    <w:name w:val="Strong"/>
    <w:basedOn w:val="DefaultParagraphFont"/>
    <w:uiPriority w:val="22"/>
    <w:qFormat/>
    <w:rsid w:val="005A0987"/>
    <w:rPr>
      <w:b/>
      <w:bCs/>
    </w:rPr>
  </w:style>
  <w:style w:type="character" w:styleId="Hyperlink">
    <w:name w:val="Hyperlink"/>
    <w:basedOn w:val="DefaultParagraphFont"/>
    <w:uiPriority w:val="99"/>
    <w:unhideWhenUsed/>
    <w:rsid w:val="008A4C4D"/>
    <w:rPr>
      <w:color w:val="0000FF"/>
      <w:u w:val="single"/>
    </w:rPr>
  </w:style>
  <w:style w:type="paragraph" w:customStyle="1" w:styleId="Body">
    <w:name w:val="Body"/>
    <w:rsid w:val="00426312"/>
    <w:pPr>
      <w:spacing w:after="0" w:line="240" w:lineRule="auto"/>
    </w:pPr>
    <w:rPr>
      <w:rFonts w:ascii="Helvetica" w:eastAsia="Arial Unicode MS" w:hAnsi="Helvetica" w:cs="Arial Unicode MS"/>
      <w:color w:val="00000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7D0"/>
    <w:rPr>
      <w:rFonts w:ascii="Tahoma" w:hAnsi="Tahoma" w:cs="Tahoma"/>
      <w:sz w:val="16"/>
      <w:szCs w:val="16"/>
    </w:rPr>
  </w:style>
  <w:style w:type="table" w:styleId="TableGrid">
    <w:name w:val="Table Grid"/>
    <w:basedOn w:val="TableNormal"/>
    <w:uiPriority w:val="39"/>
    <w:rsid w:val="0078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F36"/>
    <w:pPr>
      <w:ind w:left="720"/>
      <w:contextualSpacing/>
    </w:pPr>
  </w:style>
  <w:style w:type="character" w:styleId="Strong">
    <w:name w:val="Strong"/>
    <w:basedOn w:val="DefaultParagraphFont"/>
    <w:uiPriority w:val="22"/>
    <w:qFormat/>
    <w:rsid w:val="005A0987"/>
    <w:rPr>
      <w:b/>
      <w:bCs/>
    </w:rPr>
  </w:style>
  <w:style w:type="character" w:styleId="Hyperlink">
    <w:name w:val="Hyperlink"/>
    <w:basedOn w:val="DefaultParagraphFont"/>
    <w:uiPriority w:val="99"/>
    <w:unhideWhenUsed/>
    <w:rsid w:val="008A4C4D"/>
    <w:rPr>
      <w:color w:val="0000FF"/>
      <w:u w:val="single"/>
    </w:rPr>
  </w:style>
  <w:style w:type="paragraph" w:customStyle="1" w:styleId="Body">
    <w:name w:val="Body"/>
    <w:rsid w:val="00426312"/>
    <w:pPr>
      <w:spacing w:after="0" w:line="240" w:lineRule="auto"/>
    </w:pPr>
    <w:rPr>
      <w:rFonts w:ascii="Helvetica" w:eastAsia="Arial Unicode MS" w:hAnsi="Helvetica" w:cs="Arial Unicode MS"/>
      <w:color w:val="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79899">
      <w:bodyDiv w:val="1"/>
      <w:marLeft w:val="0"/>
      <w:marRight w:val="0"/>
      <w:marTop w:val="0"/>
      <w:marBottom w:val="0"/>
      <w:divBdr>
        <w:top w:val="none" w:sz="0" w:space="0" w:color="auto"/>
        <w:left w:val="none" w:sz="0" w:space="0" w:color="auto"/>
        <w:bottom w:val="none" w:sz="0" w:space="0" w:color="auto"/>
        <w:right w:val="none" w:sz="0" w:space="0" w:color="auto"/>
      </w:divBdr>
    </w:div>
    <w:div w:id="1452093783">
      <w:bodyDiv w:val="1"/>
      <w:marLeft w:val="0"/>
      <w:marRight w:val="0"/>
      <w:marTop w:val="0"/>
      <w:marBottom w:val="0"/>
      <w:divBdr>
        <w:top w:val="none" w:sz="0" w:space="0" w:color="auto"/>
        <w:left w:val="none" w:sz="0" w:space="0" w:color="auto"/>
        <w:bottom w:val="none" w:sz="0" w:space="0" w:color="auto"/>
        <w:right w:val="none" w:sz="0" w:space="0" w:color="auto"/>
      </w:divBdr>
    </w:div>
    <w:div w:id="1889953436">
      <w:bodyDiv w:val="1"/>
      <w:marLeft w:val="0"/>
      <w:marRight w:val="0"/>
      <w:marTop w:val="0"/>
      <w:marBottom w:val="0"/>
      <w:divBdr>
        <w:top w:val="none" w:sz="0" w:space="0" w:color="auto"/>
        <w:left w:val="none" w:sz="0" w:space="0" w:color="auto"/>
        <w:bottom w:val="none" w:sz="0" w:space="0" w:color="auto"/>
        <w:right w:val="none" w:sz="0" w:space="0" w:color="auto"/>
      </w:divBdr>
    </w:div>
    <w:div w:id="1899590373">
      <w:bodyDiv w:val="1"/>
      <w:marLeft w:val="0"/>
      <w:marRight w:val="0"/>
      <w:marTop w:val="0"/>
      <w:marBottom w:val="0"/>
      <w:divBdr>
        <w:top w:val="none" w:sz="0" w:space="0" w:color="auto"/>
        <w:left w:val="none" w:sz="0" w:space="0" w:color="auto"/>
        <w:bottom w:val="none" w:sz="0" w:space="0" w:color="auto"/>
        <w:right w:val="none" w:sz="0" w:space="0" w:color="auto"/>
      </w:divBdr>
    </w:div>
    <w:div w:id="193266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d.ronn\AppData\Local\Microsoft\Windows\Temporary%20Internet%20Files\Content.IE5\T1QJ02UZ\Newbrough%20Logo%204%20Two%20Outside.jpg"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briefing.safeguardinginschools.co.uk/lt.php?s=4f778ef11c3401b21dfbd5c57551f49a&amp;i=81A108A5A798" TargetMode="External"/><Relationship Id="rId4" Type="http://schemas.microsoft.com/office/2007/relationships/stylesWithEffects" Target="stylesWithEffects.xml"/><Relationship Id="rId9" Type="http://schemas.openxmlformats.org/officeDocument/2006/relationships/hyperlink" Target="http://www.ictgames.com/funkyMumm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712EF-D70B-49FE-9281-5C4DE17C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Newson, Cath</dc:creator>
  <cp:lastModifiedBy>Hudson, Kirsten</cp:lastModifiedBy>
  <cp:revision>3</cp:revision>
  <cp:lastPrinted>2019-11-18T15:23:00Z</cp:lastPrinted>
  <dcterms:created xsi:type="dcterms:W3CDTF">2019-11-18T15:23:00Z</dcterms:created>
  <dcterms:modified xsi:type="dcterms:W3CDTF">2019-11-18T15:24:00Z</dcterms:modified>
</cp:coreProperties>
</file>