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01" w:type="dxa"/>
        <w:tblLayout w:type="fixed"/>
        <w:tblLook w:val="04A0" w:firstRow="1" w:lastRow="0" w:firstColumn="1" w:lastColumn="0" w:noHBand="0" w:noVBand="1"/>
      </w:tblPr>
      <w:tblGrid>
        <w:gridCol w:w="988"/>
        <w:gridCol w:w="2126"/>
        <w:gridCol w:w="5130"/>
        <w:gridCol w:w="86"/>
        <w:gridCol w:w="3542"/>
        <w:gridCol w:w="710"/>
        <w:gridCol w:w="2919"/>
      </w:tblGrid>
      <w:tr w:rsidR="00BA01AE" w:rsidRPr="009D72FE" w14:paraId="0F4BA4CA" w14:textId="77777777" w:rsidTr="00E96E92">
        <w:trPr>
          <w:cantSplit/>
          <w:trHeight w:val="1391"/>
        </w:trPr>
        <w:tc>
          <w:tcPr>
            <w:tcW w:w="988" w:type="dxa"/>
            <w:textDirection w:val="btLr"/>
            <w:vAlign w:val="center"/>
          </w:tcPr>
          <w:p w14:paraId="3A4E0DD5" w14:textId="72ECBD8A" w:rsidR="00C16E77" w:rsidRDefault="00823B8D" w:rsidP="001F0A7E">
            <w:pPr>
              <w:ind w:left="113" w:right="113"/>
              <w:rPr>
                <w:rFonts w:ascii="Comic Sans MS" w:hAnsi="Comic Sans MS"/>
                <w:sz w:val="20"/>
                <w:szCs w:val="20"/>
              </w:rPr>
            </w:pPr>
            <w:r>
              <w:rPr>
                <w:rFonts w:ascii="Comic Sans MS" w:hAnsi="Comic Sans MS"/>
                <w:sz w:val="20"/>
                <w:szCs w:val="20"/>
              </w:rPr>
              <w:t xml:space="preserve">Year </w:t>
            </w:r>
            <w:r w:rsidR="00EA0C31">
              <w:rPr>
                <w:rFonts w:ascii="Comic Sans MS" w:hAnsi="Comic Sans MS"/>
                <w:sz w:val="20"/>
                <w:szCs w:val="20"/>
              </w:rPr>
              <w:t xml:space="preserve">5 and </w:t>
            </w:r>
            <w:r>
              <w:rPr>
                <w:rFonts w:ascii="Comic Sans MS" w:hAnsi="Comic Sans MS"/>
                <w:sz w:val="20"/>
                <w:szCs w:val="20"/>
              </w:rPr>
              <w:t>6</w:t>
            </w:r>
            <w:r w:rsidR="00EA0C31">
              <w:rPr>
                <w:rFonts w:ascii="Comic Sans MS" w:hAnsi="Comic Sans MS"/>
                <w:sz w:val="20"/>
                <w:szCs w:val="20"/>
              </w:rPr>
              <w:t xml:space="preserve"> </w:t>
            </w:r>
            <w:r w:rsidR="001F0A7E">
              <w:rPr>
                <w:rFonts w:ascii="Comic Sans MS" w:hAnsi="Comic Sans MS"/>
                <w:sz w:val="20"/>
                <w:szCs w:val="20"/>
              </w:rPr>
              <w:t xml:space="preserve">History </w:t>
            </w:r>
            <w:r w:rsidR="00B02020" w:rsidRPr="009D72FE">
              <w:rPr>
                <w:rFonts w:ascii="Comic Sans MS" w:hAnsi="Comic Sans MS"/>
                <w:sz w:val="20"/>
                <w:szCs w:val="20"/>
              </w:rPr>
              <w:t>Objectives</w:t>
            </w:r>
          </w:p>
          <w:p w14:paraId="5F7572AD" w14:textId="77777777" w:rsidR="00502080" w:rsidRPr="009D72FE" w:rsidRDefault="00502080" w:rsidP="00502080">
            <w:pPr>
              <w:ind w:left="113" w:right="113"/>
              <w:jc w:val="center"/>
              <w:rPr>
                <w:rFonts w:ascii="Comic Sans MS" w:hAnsi="Comic Sans MS"/>
                <w:sz w:val="20"/>
                <w:szCs w:val="20"/>
              </w:rPr>
            </w:pPr>
          </w:p>
        </w:tc>
        <w:tc>
          <w:tcPr>
            <w:tcW w:w="14513" w:type="dxa"/>
            <w:gridSpan w:val="6"/>
            <w:shd w:val="clear" w:color="auto" w:fill="auto"/>
          </w:tcPr>
          <w:p w14:paraId="0915527A" w14:textId="77777777" w:rsidR="001F0A7E" w:rsidRDefault="001F0A7E" w:rsidP="001F0A7E">
            <w:pPr>
              <w:pStyle w:val="Default"/>
              <w:ind w:left="360"/>
              <w:rPr>
                <w:rFonts w:ascii="Comic Sans MS" w:hAnsi="Comic Sans MS"/>
                <w:sz w:val="20"/>
                <w:szCs w:val="20"/>
              </w:rPr>
            </w:pPr>
            <w:r w:rsidRPr="001F0A7E">
              <w:rPr>
                <w:rFonts w:ascii="Comic Sans MS" w:hAnsi="Comic Sans MS"/>
                <w:b/>
                <w:sz w:val="20"/>
                <w:szCs w:val="20"/>
              </w:rPr>
              <w:t>Aims</w:t>
            </w:r>
            <w:r>
              <w:rPr>
                <w:rFonts w:ascii="Comic Sans MS" w:hAnsi="Comic Sans MS"/>
                <w:sz w:val="20"/>
                <w:szCs w:val="20"/>
              </w:rPr>
              <w:t xml:space="preserve">: </w:t>
            </w:r>
          </w:p>
          <w:p w14:paraId="11346AE1" w14:textId="42671ECC" w:rsidR="001F0A7E" w:rsidRDefault="001F0A7E" w:rsidP="001F0A7E">
            <w:pPr>
              <w:pStyle w:val="Default"/>
              <w:numPr>
                <w:ilvl w:val="0"/>
                <w:numId w:val="21"/>
              </w:numPr>
              <w:rPr>
                <w:rFonts w:ascii="Comic Sans MS" w:hAnsi="Comic Sans MS"/>
                <w:sz w:val="20"/>
                <w:szCs w:val="20"/>
              </w:rPr>
            </w:pPr>
            <w:r w:rsidRPr="001F0A7E">
              <w:rPr>
                <w:rFonts w:ascii="Comic Sans MS" w:hAnsi="Comic Sans MS"/>
                <w:sz w:val="20"/>
                <w:szCs w:val="20"/>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08FA8732" w14:textId="312FF9EF" w:rsidR="001F0A7E" w:rsidRPr="001F0A7E" w:rsidRDefault="001F0A7E" w:rsidP="001F0A7E">
            <w:pPr>
              <w:pStyle w:val="Default"/>
              <w:numPr>
                <w:ilvl w:val="0"/>
                <w:numId w:val="21"/>
              </w:numPr>
              <w:rPr>
                <w:rFonts w:ascii="Comic Sans MS" w:hAnsi="Comic Sans MS"/>
                <w:sz w:val="20"/>
                <w:szCs w:val="20"/>
              </w:rPr>
            </w:pPr>
            <w:r w:rsidRPr="001F0A7E">
              <w:rPr>
                <w:rFonts w:ascii="Comic Sans MS" w:hAnsi="Comic Sans MS"/>
                <w:sz w:val="20"/>
                <w:szCs w:val="20"/>
              </w:rPr>
              <w:t xml:space="preserve"> understand the methods of historical enquiry, including how evidence is used rigorously to make historical claims, and discern how and why contrasting arguments and interpretations of the past have been constructed </w:t>
            </w:r>
          </w:p>
          <w:p w14:paraId="2B963776" w14:textId="189425CF" w:rsidR="001F0A7E" w:rsidRPr="001F0A7E" w:rsidRDefault="001F0A7E" w:rsidP="001F0A7E">
            <w:pPr>
              <w:pStyle w:val="Default"/>
              <w:ind w:left="360"/>
              <w:rPr>
                <w:rFonts w:ascii="Comic Sans MS" w:hAnsi="Comic Sans MS"/>
                <w:sz w:val="20"/>
                <w:szCs w:val="20"/>
              </w:rPr>
            </w:pPr>
            <w:r w:rsidRPr="001F0A7E">
              <w:rPr>
                <w:rFonts w:ascii="Comic Sans MS" w:hAnsi="Comic Sans MS"/>
                <w:sz w:val="20"/>
                <w:szCs w:val="20"/>
              </w:rPr>
              <w:t xml:space="preserve"> </w:t>
            </w:r>
          </w:p>
          <w:p w14:paraId="7F54E560" w14:textId="31FCDEC4" w:rsidR="003F1FB0" w:rsidRDefault="001F0A7E" w:rsidP="001F0A7E">
            <w:pPr>
              <w:pStyle w:val="Default"/>
              <w:numPr>
                <w:ilvl w:val="0"/>
                <w:numId w:val="21"/>
              </w:numPr>
              <w:rPr>
                <w:rFonts w:ascii="Comic Sans MS" w:hAnsi="Comic Sans MS"/>
                <w:sz w:val="20"/>
                <w:szCs w:val="20"/>
              </w:rPr>
            </w:pPr>
            <w:r w:rsidRPr="001F0A7E">
              <w:rPr>
                <w:rFonts w:ascii="Comic Sans MS" w:hAnsi="Comic Sans MS"/>
                <w:sz w:val="20"/>
                <w:szCs w:val="20"/>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14:paraId="4F3D1B50" w14:textId="77777777" w:rsidR="001F0A7E" w:rsidRDefault="001F0A7E" w:rsidP="001F0A7E">
            <w:pPr>
              <w:pStyle w:val="ListParagraph"/>
              <w:rPr>
                <w:rFonts w:ascii="Comic Sans MS" w:hAnsi="Comic Sans MS"/>
                <w:sz w:val="20"/>
                <w:szCs w:val="20"/>
              </w:rPr>
            </w:pPr>
          </w:p>
          <w:p w14:paraId="4CFADEAB" w14:textId="0291D34A" w:rsidR="001F0A7E" w:rsidRPr="001F0A7E" w:rsidRDefault="001F0A7E" w:rsidP="001F0A7E">
            <w:pPr>
              <w:pStyle w:val="Default"/>
              <w:rPr>
                <w:rFonts w:ascii="Comic Sans MS" w:hAnsi="Comic Sans MS"/>
                <w:i/>
                <w:sz w:val="20"/>
                <w:szCs w:val="20"/>
              </w:rPr>
            </w:pPr>
            <w:r>
              <w:rPr>
                <w:rFonts w:ascii="Comic Sans MS" w:hAnsi="Comic Sans MS"/>
                <w:i/>
                <w:sz w:val="20"/>
                <w:szCs w:val="20"/>
              </w:rPr>
              <w:t xml:space="preserve">Subject content: </w:t>
            </w:r>
            <w:r w:rsidRPr="001F0A7E">
              <w:rPr>
                <w:rFonts w:ascii="Comic Sans MS" w:hAnsi="Comic Sans MS"/>
                <w:i/>
                <w:sz w:val="20"/>
                <w:szCs w:val="20"/>
              </w:rPr>
              <w:t>a study of an aspect or theme in British history that extends pupils’ chronological knowledge</w:t>
            </w:r>
          </w:p>
          <w:p w14:paraId="04D58B3F" w14:textId="42CE4C60" w:rsidR="001F0A7E" w:rsidRPr="009D72FE" w:rsidRDefault="001F0A7E" w:rsidP="00EA0C31">
            <w:pPr>
              <w:pStyle w:val="Default"/>
              <w:ind w:left="360"/>
              <w:rPr>
                <w:rFonts w:ascii="Comic Sans MS" w:hAnsi="Comic Sans MS"/>
                <w:sz w:val="20"/>
                <w:szCs w:val="20"/>
              </w:rPr>
            </w:pPr>
          </w:p>
        </w:tc>
      </w:tr>
      <w:tr w:rsidR="00BA01AE" w:rsidRPr="009D72FE" w14:paraId="5C755DB3" w14:textId="77777777" w:rsidTr="00ED579F">
        <w:trPr>
          <w:cantSplit/>
          <w:trHeight w:val="1901"/>
        </w:trPr>
        <w:tc>
          <w:tcPr>
            <w:tcW w:w="988" w:type="dxa"/>
            <w:textDirection w:val="btLr"/>
            <w:vAlign w:val="center"/>
          </w:tcPr>
          <w:p w14:paraId="77CC9AB3" w14:textId="77777777" w:rsidR="00C16E77" w:rsidRDefault="00EE6EE0" w:rsidP="00EA0C31">
            <w:pPr>
              <w:ind w:left="113" w:right="113"/>
              <w:jc w:val="center"/>
              <w:rPr>
                <w:rFonts w:ascii="Comic Sans MS" w:hAnsi="Comic Sans MS"/>
                <w:sz w:val="20"/>
                <w:szCs w:val="20"/>
              </w:rPr>
            </w:pPr>
            <w:r>
              <w:rPr>
                <w:rFonts w:ascii="Comic Sans MS" w:hAnsi="Comic Sans MS"/>
                <w:sz w:val="20"/>
                <w:szCs w:val="20"/>
              </w:rPr>
              <w:t>Year 5 and 6</w:t>
            </w:r>
          </w:p>
          <w:p w14:paraId="7A990844" w14:textId="6200CC6A" w:rsidR="00EE6EE0" w:rsidRPr="009D72FE" w:rsidRDefault="00EE6EE0" w:rsidP="00EA0C31">
            <w:pPr>
              <w:ind w:left="113" w:right="113"/>
              <w:jc w:val="center"/>
              <w:rPr>
                <w:rFonts w:ascii="Comic Sans MS" w:hAnsi="Comic Sans MS"/>
                <w:sz w:val="20"/>
                <w:szCs w:val="20"/>
              </w:rPr>
            </w:pPr>
            <w:r>
              <w:rPr>
                <w:rFonts w:ascii="Comic Sans MS" w:hAnsi="Comic Sans MS"/>
                <w:sz w:val="20"/>
                <w:szCs w:val="20"/>
              </w:rPr>
              <w:t>Geography objectives</w:t>
            </w:r>
          </w:p>
        </w:tc>
        <w:tc>
          <w:tcPr>
            <w:tcW w:w="14513" w:type="dxa"/>
            <w:gridSpan w:val="6"/>
            <w:shd w:val="clear" w:color="auto" w:fill="auto"/>
          </w:tcPr>
          <w:p w14:paraId="169CA4A3" w14:textId="77777777" w:rsidR="00EE6EE0" w:rsidRPr="00EE6EE0" w:rsidRDefault="00EE6EE0" w:rsidP="001F0A7E">
            <w:pPr>
              <w:pStyle w:val="Default"/>
              <w:ind w:left="720"/>
              <w:rPr>
                <w:rFonts w:ascii="Comic Sans MS" w:hAnsi="Comic Sans MS"/>
                <w:b/>
                <w:sz w:val="20"/>
                <w:szCs w:val="20"/>
              </w:rPr>
            </w:pPr>
            <w:r w:rsidRPr="00EE6EE0">
              <w:rPr>
                <w:rFonts w:ascii="Comic Sans MS" w:hAnsi="Comic Sans MS"/>
                <w:b/>
                <w:sz w:val="20"/>
                <w:szCs w:val="20"/>
              </w:rPr>
              <w:t>Subject content:</w:t>
            </w:r>
          </w:p>
          <w:p w14:paraId="11A7BECB" w14:textId="72E6AD8B" w:rsidR="00C466A5" w:rsidRDefault="001F0A7E" w:rsidP="001F0A7E">
            <w:pPr>
              <w:pStyle w:val="Default"/>
              <w:ind w:left="720"/>
              <w:rPr>
                <w:rFonts w:ascii="Comic Sans MS" w:hAnsi="Comic Sans MS"/>
                <w:sz w:val="20"/>
                <w:szCs w:val="20"/>
              </w:rPr>
            </w:pPr>
            <w:r w:rsidRPr="001F0A7E">
              <w:rPr>
                <w:rFonts w:ascii="Comic Sans MS" w:hAnsi="Comic Sans MS"/>
                <w:sz w:val="20"/>
                <w:szCs w:val="20"/>
              </w:rPr>
              <w:t>describe and understand key aspects of:</w:t>
            </w:r>
          </w:p>
          <w:p w14:paraId="45C8C9EA" w14:textId="77777777" w:rsidR="00EE6EE0" w:rsidRDefault="00EE6EE0" w:rsidP="00EE6EE0">
            <w:pPr>
              <w:pStyle w:val="Default"/>
              <w:numPr>
                <w:ilvl w:val="0"/>
                <w:numId w:val="22"/>
              </w:numPr>
              <w:rPr>
                <w:rFonts w:ascii="Comic Sans MS" w:hAnsi="Comic Sans MS"/>
                <w:sz w:val="20"/>
                <w:szCs w:val="20"/>
              </w:rPr>
            </w:pPr>
            <w:r w:rsidRPr="00EE6EE0">
              <w:rPr>
                <w:rFonts w:ascii="Comic Sans MS" w:hAnsi="Comic Sans MS"/>
                <w:sz w:val="20"/>
                <w:szCs w:val="20"/>
              </w:rPr>
              <w:t>human geography, including: types of settlement and land use, economic activity including trade links, and the distribution of natural resources including energy, food, minerals and water</w:t>
            </w:r>
          </w:p>
          <w:p w14:paraId="1798D022" w14:textId="7D599DF0" w:rsidR="00EE6EE0" w:rsidRPr="009D72FE" w:rsidRDefault="00EE6EE0" w:rsidP="00EE6EE0">
            <w:pPr>
              <w:pStyle w:val="Default"/>
              <w:numPr>
                <w:ilvl w:val="0"/>
                <w:numId w:val="22"/>
              </w:numPr>
              <w:rPr>
                <w:rFonts w:ascii="Comic Sans MS" w:hAnsi="Comic Sans MS"/>
                <w:sz w:val="20"/>
                <w:szCs w:val="20"/>
              </w:rPr>
            </w:pPr>
            <w:r w:rsidRPr="00EE6EE0">
              <w:rPr>
                <w:rFonts w:ascii="Comic Sans MS" w:hAnsi="Comic Sans MS"/>
                <w:sz w:val="20"/>
                <w:szCs w:val="20"/>
              </w:rPr>
              <w:t>name and locate counties and cities of the United Kingdom, geographical regions and their identifying human and physical characteristics, and understand how some of these aspects have changed over time</w:t>
            </w:r>
          </w:p>
        </w:tc>
      </w:tr>
      <w:tr w:rsidR="00BC3110" w:rsidRPr="009D72FE" w14:paraId="758910CD" w14:textId="77777777" w:rsidTr="001675CE">
        <w:trPr>
          <w:trHeight w:val="218"/>
        </w:trPr>
        <w:tc>
          <w:tcPr>
            <w:tcW w:w="988" w:type="dxa"/>
          </w:tcPr>
          <w:p w14:paraId="1D988275" w14:textId="77777777" w:rsidR="00BC3110" w:rsidRPr="009D72FE" w:rsidRDefault="00BC3110" w:rsidP="00ED579F">
            <w:pPr>
              <w:rPr>
                <w:rFonts w:ascii="Comic Sans MS" w:hAnsi="Comic Sans MS"/>
                <w:sz w:val="20"/>
                <w:szCs w:val="20"/>
              </w:rPr>
            </w:pPr>
          </w:p>
        </w:tc>
        <w:tc>
          <w:tcPr>
            <w:tcW w:w="7342" w:type="dxa"/>
            <w:gridSpan w:val="3"/>
            <w:shd w:val="clear" w:color="auto" w:fill="auto"/>
          </w:tcPr>
          <w:p w14:paraId="7ED18197" w14:textId="77777777" w:rsidR="00BC3110" w:rsidRPr="009D72FE" w:rsidRDefault="00BC3110" w:rsidP="00ED579F">
            <w:pPr>
              <w:suppressAutoHyphens/>
              <w:rPr>
                <w:rFonts w:ascii="Comic Sans MS" w:hAnsi="Comic Sans MS" w:cs="Lucida Sans Unicode"/>
                <w:color w:val="000000" w:themeColor="text1"/>
                <w:sz w:val="20"/>
                <w:szCs w:val="20"/>
              </w:rPr>
            </w:pPr>
          </w:p>
        </w:tc>
        <w:tc>
          <w:tcPr>
            <w:tcW w:w="4252" w:type="dxa"/>
            <w:gridSpan w:val="2"/>
          </w:tcPr>
          <w:p w14:paraId="46657BCF" w14:textId="77777777" w:rsidR="00BC3110" w:rsidRPr="009D72FE" w:rsidRDefault="00BC3110" w:rsidP="00ED579F">
            <w:pPr>
              <w:rPr>
                <w:rFonts w:ascii="Comic Sans MS" w:hAnsi="Comic Sans MS"/>
                <w:sz w:val="20"/>
                <w:szCs w:val="20"/>
              </w:rPr>
            </w:pPr>
          </w:p>
        </w:tc>
        <w:tc>
          <w:tcPr>
            <w:tcW w:w="2919" w:type="dxa"/>
          </w:tcPr>
          <w:p w14:paraId="3E4B9B14" w14:textId="77777777" w:rsidR="00BC3110" w:rsidRPr="009D72FE" w:rsidRDefault="00BC3110" w:rsidP="00ED579F">
            <w:pPr>
              <w:rPr>
                <w:rFonts w:ascii="Comic Sans MS" w:hAnsi="Comic Sans MS"/>
                <w:sz w:val="20"/>
                <w:szCs w:val="20"/>
              </w:rPr>
            </w:pPr>
          </w:p>
        </w:tc>
      </w:tr>
      <w:tr w:rsidR="005A324F" w:rsidRPr="009D72FE" w14:paraId="2D2A8738" w14:textId="77777777" w:rsidTr="005A324F">
        <w:trPr>
          <w:trHeight w:val="520"/>
        </w:trPr>
        <w:tc>
          <w:tcPr>
            <w:tcW w:w="988" w:type="dxa"/>
            <w:shd w:val="clear" w:color="auto" w:fill="auto"/>
          </w:tcPr>
          <w:p w14:paraId="5CBB5526" w14:textId="769F1929" w:rsidR="005A324F" w:rsidRPr="001F0A7E" w:rsidRDefault="00B1776F" w:rsidP="008B513A">
            <w:pPr>
              <w:rPr>
                <w:rFonts w:ascii="Arial Narrow" w:hAnsi="Arial Narrow"/>
                <w:sz w:val="24"/>
                <w:szCs w:val="24"/>
              </w:rPr>
            </w:pPr>
            <w:r w:rsidRPr="001F0A7E">
              <w:rPr>
                <w:rFonts w:ascii="Arial Narrow" w:hAnsi="Arial Narrow"/>
                <w:sz w:val="24"/>
                <w:szCs w:val="24"/>
              </w:rPr>
              <w:t>week 1</w:t>
            </w:r>
          </w:p>
        </w:tc>
        <w:tc>
          <w:tcPr>
            <w:tcW w:w="2126" w:type="dxa"/>
            <w:shd w:val="clear" w:color="auto" w:fill="auto"/>
            <w:vAlign w:val="center"/>
          </w:tcPr>
          <w:p w14:paraId="08C86EED" w14:textId="77777777" w:rsidR="00B1776F" w:rsidRDefault="00DC2075" w:rsidP="009D72FE">
            <w:pPr>
              <w:jc w:val="center"/>
              <w:rPr>
                <w:rFonts w:ascii="Arial Narrow" w:hAnsi="Arial Narrow"/>
                <w:i/>
                <w:sz w:val="24"/>
                <w:szCs w:val="24"/>
              </w:rPr>
            </w:pPr>
            <w:r>
              <w:rPr>
                <w:rFonts w:ascii="Arial Narrow" w:hAnsi="Arial Narrow"/>
                <w:i/>
                <w:sz w:val="24"/>
                <w:szCs w:val="24"/>
              </w:rPr>
              <w:t>LO: name and locate counties and cities of the UK</w:t>
            </w:r>
          </w:p>
          <w:p w14:paraId="13FAD6DD" w14:textId="77777777" w:rsidR="00DC2075" w:rsidRDefault="00DC2075" w:rsidP="009D72FE">
            <w:pPr>
              <w:jc w:val="center"/>
              <w:rPr>
                <w:rFonts w:ascii="Arial Narrow" w:hAnsi="Arial Narrow"/>
                <w:i/>
                <w:sz w:val="24"/>
                <w:szCs w:val="24"/>
              </w:rPr>
            </w:pPr>
          </w:p>
          <w:p w14:paraId="64494890" w14:textId="0B625D86" w:rsidR="00091A59" w:rsidRDefault="00DC2075" w:rsidP="009D72FE">
            <w:pPr>
              <w:jc w:val="center"/>
              <w:rPr>
                <w:rFonts w:ascii="Arial Narrow" w:hAnsi="Arial Narrow"/>
                <w:i/>
                <w:sz w:val="24"/>
                <w:szCs w:val="24"/>
              </w:rPr>
            </w:pPr>
            <w:r>
              <w:rPr>
                <w:rFonts w:ascii="Arial Narrow" w:hAnsi="Arial Narrow"/>
                <w:i/>
                <w:sz w:val="24"/>
                <w:szCs w:val="24"/>
              </w:rPr>
              <w:t>LO:</w:t>
            </w:r>
            <w:r w:rsidR="00091A59">
              <w:rPr>
                <w:rFonts w:ascii="Arial Narrow" w:hAnsi="Arial Narrow"/>
                <w:i/>
                <w:sz w:val="24"/>
                <w:szCs w:val="24"/>
              </w:rPr>
              <w:t xml:space="preserve"> complete a pre-unit mind map</w:t>
            </w:r>
          </w:p>
          <w:p w14:paraId="26ECD60D" w14:textId="77777777" w:rsidR="00091A59" w:rsidRDefault="00091A59" w:rsidP="009D72FE">
            <w:pPr>
              <w:jc w:val="center"/>
              <w:rPr>
                <w:rFonts w:ascii="Arial Narrow" w:hAnsi="Arial Narrow"/>
                <w:i/>
                <w:sz w:val="24"/>
                <w:szCs w:val="24"/>
              </w:rPr>
            </w:pPr>
          </w:p>
          <w:p w14:paraId="19BE8CF1" w14:textId="57AA9700" w:rsidR="00DC2075" w:rsidRPr="00B1776F" w:rsidRDefault="00DC2075" w:rsidP="009D72FE">
            <w:pPr>
              <w:jc w:val="center"/>
              <w:rPr>
                <w:rFonts w:ascii="Arial Narrow" w:hAnsi="Arial Narrow"/>
                <w:i/>
                <w:sz w:val="24"/>
                <w:szCs w:val="24"/>
              </w:rPr>
            </w:pPr>
          </w:p>
        </w:tc>
        <w:tc>
          <w:tcPr>
            <w:tcW w:w="5130" w:type="dxa"/>
            <w:shd w:val="clear" w:color="auto" w:fill="auto"/>
            <w:vAlign w:val="center"/>
          </w:tcPr>
          <w:p w14:paraId="09678D9B" w14:textId="77777777" w:rsidR="000B493E" w:rsidRDefault="00DC2075" w:rsidP="00DC2075">
            <w:pPr>
              <w:pStyle w:val="ListParagraph"/>
              <w:numPr>
                <w:ilvl w:val="0"/>
                <w:numId w:val="23"/>
              </w:numPr>
              <w:rPr>
                <w:rFonts w:ascii="Arial Narrow" w:hAnsi="Arial Narrow"/>
                <w:sz w:val="24"/>
                <w:szCs w:val="24"/>
              </w:rPr>
            </w:pPr>
            <w:r>
              <w:rPr>
                <w:rFonts w:ascii="Arial Narrow" w:hAnsi="Arial Narrow"/>
                <w:sz w:val="24"/>
                <w:szCs w:val="24"/>
              </w:rPr>
              <w:t>refresh countries of UK- check all can name these. Use part of Twinkl ppt.</w:t>
            </w:r>
          </w:p>
          <w:p w14:paraId="46248DE4" w14:textId="77777777" w:rsidR="00DC2075" w:rsidRDefault="00DC2075" w:rsidP="00DC2075">
            <w:pPr>
              <w:pStyle w:val="ListParagraph"/>
              <w:numPr>
                <w:ilvl w:val="0"/>
                <w:numId w:val="23"/>
              </w:numPr>
              <w:rPr>
                <w:rFonts w:ascii="Arial Narrow" w:hAnsi="Arial Narrow"/>
                <w:sz w:val="24"/>
                <w:szCs w:val="24"/>
              </w:rPr>
            </w:pPr>
            <w:r>
              <w:rPr>
                <w:rFonts w:ascii="Arial Narrow" w:hAnsi="Arial Narrow"/>
                <w:sz w:val="24"/>
                <w:szCs w:val="24"/>
              </w:rPr>
              <w:t>look at naming some cities</w:t>
            </w:r>
          </w:p>
          <w:p w14:paraId="3BFF4805" w14:textId="5A79251A" w:rsidR="00DC2075" w:rsidRPr="00DC2075" w:rsidRDefault="00DC2075" w:rsidP="00093D0B">
            <w:pPr>
              <w:pStyle w:val="ListParagraph"/>
              <w:numPr>
                <w:ilvl w:val="0"/>
                <w:numId w:val="23"/>
              </w:numPr>
              <w:ind w:left="720"/>
              <w:rPr>
                <w:rFonts w:ascii="Arial Narrow" w:hAnsi="Arial Narrow"/>
                <w:sz w:val="24"/>
                <w:szCs w:val="24"/>
              </w:rPr>
            </w:pPr>
            <w:r w:rsidRPr="00DC2075">
              <w:rPr>
                <w:rFonts w:ascii="Arial Narrow" w:hAnsi="Arial Narrow"/>
                <w:sz w:val="24"/>
                <w:szCs w:val="24"/>
              </w:rPr>
              <w:t>‘guess’ where Newcastle and London might be on map of UK cities</w:t>
            </w:r>
          </w:p>
          <w:p w14:paraId="03E47071" w14:textId="77777777" w:rsidR="00DC2075" w:rsidRDefault="00DC2075" w:rsidP="00DC2075">
            <w:pPr>
              <w:pStyle w:val="ListParagraph"/>
              <w:numPr>
                <w:ilvl w:val="0"/>
                <w:numId w:val="23"/>
              </w:numPr>
              <w:rPr>
                <w:rFonts w:ascii="Arial Narrow" w:hAnsi="Arial Narrow"/>
                <w:sz w:val="24"/>
                <w:szCs w:val="24"/>
              </w:rPr>
            </w:pPr>
            <w:r>
              <w:rPr>
                <w:rFonts w:ascii="Arial Narrow" w:hAnsi="Arial Narrow"/>
                <w:sz w:val="24"/>
                <w:szCs w:val="24"/>
              </w:rPr>
              <w:t xml:space="preserve">Back together and check- were they close. </w:t>
            </w:r>
          </w:p>
          <w:p w14:paraId="65BADA33" w14:textId="77777777" w:rsidR="00DC2075" w:rsidRDefault="00DC2075" w:rsidP="00DC2075">
            <w:pPr>
              <w:pStyle w:val="ListParagraph"/>
              <w:numPr>
                <w:ilvl w:val="0"/>
                <w:numId w:val="23"/>
              </w:numPr>
              <w:rPr>
                <w:rFonts w:ascii="Arial Narrow" w:hAnsi="Arial Narrow"/>
                <w:sz w:val="24"/>
                <w:szCs w:val="24"/>
              </w:rPr>
            </w:pPr>
            <w:r>
              <w:rPr>
                <w:rFonts w:ascii="Arial Narrow" w:hAnsi="Arial Narrow"/>
                <w:sz w:val="24"/>
                <w:szCs w:val="24"/>
              </w:rPr>
              <w:t>Use atlases to name UK cities.</w:t>
            </w:r>
          </w:p>
          <w:p w14:paraId="0580F7DB" w14:textId="77777777" w:rsidR="00DC2075" w:rsidRDefault="00DC2075" w:rsidP="00DC2075">
            <w:pPr>
              <w:pStyle w:val="ListParagraph"/>
              <w:numPr>
                <w:ilvl w:val="0"/>
                <w:numId w:val="23"/>
              </w:numPr>
              <w:rPr>
                <w:rFonts w:ascii="Arial Narrow" w:hAnsi="Arial Narrow"/>
                <w:sz w:val="24"/>
                <w:szCs w:val="24"/>
              </w:rPr>
            </w:pPr>
            <w:r>
              <w:rPr>
                <w:rFonts w:ascii="Arial Narrow" w:hAnsi="Arial Narrow"/>
                <w:sz w:val="24"/>
                <w:szCs w:val="24"/>
              </w:rPr>
              <w:t xml:space="preserve">Then, in 2s or 3s, list all the UK counties they can think </w:t>
            </w:r>
            <w:proofErr w:type="gramStart"/>
            <w:r>
              <w:rPr>
                <w:rFonts w:ascii="Arial Narrow" w:hAnsi="Arial Narrow"/>
                <w:sz w:val="24"/>
                <w:szCs w:val="24"/>
              </w:rPr>
              <w:t>of.-</w:t>
            </w:r>
            <w:proofErr w:type="gramEnd"/>
            <w:r>
              <w:rPr>
                <w:rFonts w:ascii="Arial Narrow" w:hAnsi="Arial Narrow"/>
                <w:sz w:val="24"/>
                <w:szCs w:val="24"/>
              </w:rPr>
              <w:t xml:space="preserve"> give definition of county.</w:t>
            </w:r>
          </w:p>
          <w:p w14:paraId="41798669" w14:textId="77777777" w:rsidR="00DC2075" w:rsidRDefault="00DC2075" w:rsidP="00DC2075">
            <w:pPr>
              <w:pStyle w:val="ListParagraph"/>
              <w:numPr>
                <w:ilvl w:val="0"/>
                <w:numId w:val="23"/>
              </w:numPr>
              <w:rPr>
                <w:rFonts w:ascii="Arial Narrow" w:hAnsi="Arial Narrow"/>
                <w:sz w:val="24"/>
                <w:szCs w:val="24"/>
              </w:rPr>
            </w:pPr>
            <w:r>
              <w:rPr>
                <w:rFonts w:ascii="Arial Narrow" w:hAnsi="Arial Narrow"/>
                <w:sz w:val="24"/>
                <w:szCs w:val="24"/>
              </w:rPr>
              <w:t>On UK counties map, fill in where they think the counties they have named might be.</w:t>
            </w:r>
          </w:p>
          <w:p w14:paraId="3215D8F9" w14:textId="3761BA93" w:rsidR="00DC2075" w:rsidRPr="00B1776F" w:rsidRDefault="00DC2075" w:rsidP="00DC2075">
            <w:pPr>
              <w:pStyle w:val="ListParagraph"/>
              <w:numPr>
                <w:ilvl w:val="0"/>
                <w:numId w:val="23"/>
              </w:numPr>
              <w:rPr>
                <w:rFonts w:ascii="Arial Narrow" w:hAnsi="Arial Narrow"/>
                <w:sz w:val="24"/>
                <w:szCs w:val="24"/>
              </w:rPr>
            </w:pPr>
            <w:r>
              <w:rPr>
                <w:rFonts w:ascii="Arial Narrow" w:hAnsi="Arial Narrow"/>
                <w:sz w:val="24"/>
                <w:szCs w:val="24"/>
              </w:rPr>
              <w:t>Use atlas- check!</w:t>
            </w:r>
          </w:p>
        </w:tc>
        <w:tc>
          <w:tcPr>
            <w:tcW w:w="3628" w:type="dxa"/>
            <w:gridSpan w:val="2"/>
            <w:shd w:val="clear" w:color="auto" w:fill="auto"/>
            <w:vAlign w:val="center"/>
          </w:tcPr>
          <w:p w14:paraId="6F00C47B" w14:textId="77777777" w:rsidR="00B1776F" w:rsidRDefault="00B56D7E" w:rsidP="00F23329">
            <w:pPr>
              <w:rPr>
                <w:rFonts w:ascii="Arial Narrow" w:hAnsi="Arial Narrow"/>
                <w:sz w:val="24"/>
                <w:szCs w:val="24"/>
              </w:rPr>
            </w:pPr>
            <w:r>
              <w:rPr>
                <w:rFonts w:ascii="Arial Narrow" w:hAnsi="Arial Narrow"/>
                <w:sz w:val="24"/>
                <w:szCs w:val="24"/>
              </w:rPr>
              <w:t>-on maps, find Newcastle and London.</w:t>
            </w:r>
          </w:p>
          <w:p w14:paraId="709443E0" w14:textId="77777777" w:rsidR="00B56D7E" w:rsidRDefault="00B56D7E" w:rsidP="00F23329">
            <w:pPr>
              <w:rPr>
                <w:rFonts w:ascii="Arial Narrow" w:hAnsi="Arial Narrow"/>
                <w:sz w:val="24"/>
                <w:szCs w:val="24"/>
              </w:rPr>
            </w:pPr>
            <w:r>
              <w:rPr>
                <w:rFonts w:ascii="Arial Narrow" w:hAnsi="Arial Narrow"/>
                <w:sz w:val="24"/>
                <w:szCs w:val="24"/>
              </w:rPr>
              <w:t>Thought shower all the ways they can think of to travel between the two- distance is 286 miles or 461km.</w:t>
            </w:r>
          </w:p>
          <w:p w14:paraId="013A9843" w14:textId="77777777" w:rsidR="00B56D7E" w:rsidRDefault="00B56D7E" w:rsidP="00F23329">
            <w:pPr>
              <w:rPr>
                <w:rFonts w:ascii="Arial Narrow" w:hAnsi="Arial Narrow"/>
                <w:sz w:val="24"/>
                <w:szCs w:val="24"/>
              </w:rPr>
            </w:pPr>
            <w:r>
              <w:rPr>
                <w:rFonts w:ascii="Arial Narrow" w:hAnsi="Arial Narrow"/>
                <w:sz w:val="24"/>
                <w:szCs w:val="24"/>
              </w:rPr>
              <w:t>Can they think of some advantages and disadvantages of each?</w:t>
            </w:r>
          </w:p>
          <w:p w14:paraId="236FBD62" w14:textId="77777777" w:rsidR="00B56D7E" w:rsidRDefault="00B56D7E" w:rsidP="00F23329">
            <w:pPr>
              <w:rPr>
                <w:rFonts w:ascii="Arial Narrow" w:hAnsi="Arial Narrow"/>
                <w:sz w:val="24"/>
                <w:szCs w:val="24"/>
              </w:rPr>
            </w:pPr>
            <w:r>
              <w:rPr>
                <w:rFonts w:ascii="Arial Narrow" w:hAnsi="Arial Narrow"/>
                <w:sz w:val="24"/>
                <w:szCs w:val="24"/>
              </w:rPr>
              <w:t xml:space="preserve">Introduce topic- Energy and Engineers. We are going to be thinking about some very famous engineers from Northumberland/ North East England who completely transformed the lives of ordinary people in the UK. One of the ways that they did this was through invention of railways. Before </w:t>
            </w:r>
            <w:r>
              <w:rPr>
                <w:rFonts w:ascii="Arial Narrow" w:hAnsi="Arial Narrow"/>
                <w:sz w:val="24"/>
                <w:szCs w:val="24"/>
              </w:rPr>
              <w:lastRenderedPageBreak/>
              <w:t xml:space="preserve">railways, used to take people </w:t>
            </w:r>
            <w:r w:rsidR="00091A59">
              <w:rPr>
                <w:rFonts w:ascii="Arial Narrow" w:hAnsi="Arial Narrow"/>
                <w:sz w:val="24"/>
                <w:szCs w:val="24"/>
              </w:rPr>
              <w:t>at least 4 days to travel from N to L by horse -If could afford horse; If roads were dry; If could afford to change horses on the way. Walking- more than 3 weeks.</w:t>
            </w:r>
          </w:p>
          <w:p w14:paraId="2DD7EEEA" w14:textId="77777777" w:rsidR="00091A59" w:rsidRDefault="00091A59" w:rsidP="00091A59">
            <w:pPr>
              <w:rPr>
                <w:rFonts w:ascii="Arial Narrow" w:hAnsi="Arial Narrow"/>
                <w:sz w:val="24"/>
                <w:szCs w:val="24"/>
              </w:rPr>
            </w:pPr>
            <w:r>
              <w:rPr>
                <w:rFonts w:ascii="Arial Narrow" w:hAnsi="Arial Narrow"/>
                <w:sz w:val="24"/>
                <w:szCs w:val="24"/>
              </w:rPr>
              <w:t>So: Title: Who built the railways and how did they change the UK? Date: title and LO: Complete the diagram</w:t>
            </w:r>
          </w:p>
          <w:p w14:paraId="29048938" w14:textId="0048A38F" w:rsidR="00091A59" w:rsidRPr="005A324F" w:rsidRDefault="00091A59" w:rsidP="00091A59">
            <w:pPr>
              <w:rPr>
                <w:rFonts w:ascii="Arial Narrow" w:hAnsi="Arial Narrow"/>
                <w:sz w:val="24"/>
                <w:szCs w:val="24"/>
              </w:rPr>
            </w:pPr>
            <w:r>
              <w:rPr>
                <w:rFonts w:ascii="Arial Narrow" w:hAnsi="Arial Narrow"/>
                <w:sz w:val="24"/>
                <w:szCs w:val="24"/>
              </w:rPr>
              <w:t>Then sub- heading with 3 questions.</w:t>
            </w:r>
          </w:p>
        </w:tc>
        <w:tc>
          <w:tcPr>
            <w:tcW w:w="3629" w:type="dxa"/>
            <w:gridSpan w:val="2"/>
            <w:shd w:val="clear" w:color="auto" w:fill="auto"/>
            <w:vAlign w:val="center"/>
          </w:tcPr>
          <w:p w14:paraId="546A075D" w14:textId="34121BF4" w:rsidR="004534E0" w:rsidRDefault="00091A59" w:rsidP="009D72FE">
            <w:pPr>
              <w:jc w:val="center"/>
              <w:rPr>
                <w:rFonts w:ascii="Arial Narrow" w:hAnsi="Arial Narrow"/>
                <w:sz w:val="24"/>
                <w:szCs w:val="24"/>
              </w:rPr>
            </w:pPr>
            <w:r>
              <w:rPr>
                <w:rFonts w:ascii="Arial Narrow" w:hAnsi="Arial Narrow"/>
                <w:sz w:val="24"/>
                <w:szCs w:val="24"/>
              </w:rPr>
              <w:lastRenderedPageBreak/>
              <w:t>topic books</w:t>
            </w:r>
          </w:p>
          <w:p w14:paraId="25190BE9" w14:textId="77777777" w:rsidR="00091A59" w:rsidRDefault="00091A59" w:rsidP="009D72FE">
            <w:pPr>
              <w:jc w:val="center"/>
              <w:rPr>
                <w:rFonts w:ascii="Arial Narrow" w:hAnsi="Arial Narrow"/>
                <w:sz w:val="24"/>
                <w:szCs w:val="24"/>
              </w:rPr>
            </w:pPr>
            <w:r>
              <w:rPr>
                <w:rFonts w:ascii="Arial Narrow" w:hAnsi="Arial Narrow"/>
                <w:sz w:val="24"/>
                <w:szCs w:val="24"/>
              </w:rPr>
              <w:t>success criteria</w:t>
            </w:r>
          </w:p>
          <w:p w14:paraId="7102D1B4" w14:textId="3BA44510" w:rsidR="00091A59" w:rsidRDefault="00091A59" w:rsidP="009D72FE">
            <w:pPr>
              <w:jc w:val="center"/>
              <w:rPr>
                <w:rFonts w:ascii="Arial Narrow" w:hAnsi="Arial Narrow"/>
                <w:sz w:val="24"/>
                <w:szCs w:val="24"/>
              </w:rPr>
            </w:pPr>
            <w:r>
              <w:rPr>
                <w:rFonts w:ascii="Arial Narrow" w:hAnsi="Arial Narrow"/>
                <w:sz w:val="24"/>
                <w:szCs w:val="24"/>
              </w:rPr>
              <w:t>UK maps with cities on</w:t>
            </w:r>
          </w:p>
          <w:p w14:paraId="47907860" w14:textId="77777777" w:rsidR="00091A59" w:rsidRDefault="00091A59" w:rsidP="009D72FE">
            <w:pPr>
              <w:jc w:val="center"/>
              <w:rPr>
                <w:rFonts w:ascii="Arial Narrow" w:hAnsi="Arial Narrow"/>
                <w:sz w:val="24"/>
                <w:szCs w:val="24"/>
              </w:rPr>
            </w:pPr>
            <w:r>
              <w:rPr>
                <w:rFonts w:ascii="Arial Narrow" w:hAnsi="Arial Narrow"/>
                <w:sz w:val="24"/>
                <w:szCs w:val="24"/>
              </w:rPr>
              <w:t>UK maps with counties on</w:t>
            </w:r>
          </w:p>
          <w:p w14:paraId="58660D25" w14:textId="77777777" w:rsidR="00091A59" w:rsidRDefault="00091A59" w:rsidP="009D72FE">
            <w:pPr>
              <w:jc w:val="center"/>
              <w:rPr>
                <w:rFonts w:ascii="Arial Narrow" w:hAnsi="Arial Narrow"/>
                <w:sz w:val="24"/>
                <w:szCs w:val="24"/>
              </w:rPr>
            </w:pPr>
            <w:r>
              <w:rPr>
                <w:rFonts w:ascii="Arial Narrow" w:hAnsi="Arial Narrow"/>
                <w:sz w:val="24"/>
                <w:szCs w:val="24"/>
              </w:rPr>
              <w:t>A3 paper</w:t>
            </w:r>
          </w:p>
          <w:p w14:paraId="251D0C39" w14:textId="77777777" w:rsidR="00091A59" w:rsidRDefault="00091A59" w:rsidP="009D72FE">
            <w:pPr>
              <w:jc w:val="center"/>
              <w:rPr>
                <w:rFonts w:ascii="Arial Narrow" w:hAnsi="Arial Narrow"/>
                <w:sz w:val="24"/>
                <w:szCs w:val="24"/>
              </w:rPr>
            </w:pPr>
            <w:r>
              <w:rPr>
                <w:rFonts w:ascii="Arial Narrow" w:hAnsi="Arial Narrow"/>
                <w:sz w:val="24"/>
                <w:szCs w:val="24"/>
              </w:rPr>
              <w:t>post-its</w:t>
            </w:r>
          </w:p>
          <w:p w14:paraId="78CB5FE3" w14:textId="27E13EBE" w:rsidR="00091A59" w:rsidRPr="005A324F" w:rsidRDefault="00091A59" w:rsidP="009D72FE">
            <w:pPr>
              <w:jc w:val="center"/>
              <w:rPr>
                <w:rFonts w:ascii="Arial Narrow" w:hAnsi="Arial Narrow"/>
                <w:sz w:val="24"/>
                <w:szCs w:val="24"/>
              </w:rPr>
            </w:pPr>
          </w:p>
        </w:tc>
      </w:tr>
      <w:tr w:rsidR="008B513A" w:rsidRPr="009D72FE" w14:paraId="792C1C0F" w14:textId="77777777" w:rsidTr="001675CE">
        <w:trPr>
          <w:trHeight w:val="138"/>
        </w:trPr>
        <w:tc>
          <w:tcPr>
            <w:tcW w:w="988" w:type="dxa"/>
          </w:tcPr>
          <w:p w14:paraId="2C53B5AA" w14:textId="575B118F" w:rsidR="00411E28" w:rsidRPr="000B493E" w:rsidRDefault="000B493E" w:rsidP="008B513A">
            <w:pPr>
              <w:rPr>
                <w:rFonts w:ascii="Arial Narrow" w:hAnsi="Arial Narrow"/>
                <w:sz w:val="24"/>
                <w:szCs w:val="24"/>
              </w:rPr>
            </w:pPr>
            <w:r w:rsidRPr="000B493E">
              <w:rPr>
                <w:rFonts w:ascii="Arial Narrow" w:hAnsi="Arial Narrow"/>
                <w:sz w:val="24"/>
                <w:szCs w:val="24"/>
              </w:rPr>
              <w:t>week 2</w:t>
            </w:r>
          </w:p>
        </w:tc>
        <w:tc>
          <w:tcPr>
            <w:tcW w:w="2126" w:type="dxa"/>
            <w:shd w:val="clear" w:color="auto" w:fill="auto"/>
          </w:tcPr>
          <w:p w14:paraId="226D029E" w14:textId="0980EBE8" w:rsidR="000B493E" w:rsidRPr="000B493E" w:rsidRDefault="00AC2A81" w:rsidP="00293725">
            <w:pPr>
              <w:rPr>
                <w:rFonts w:ascii="Arial Narrow" w:hAnsi="Arial Narrow"/>
                <w:sz w:val="24"/>
                <w:szCs w:val="24"/>
              </w:rPr>
            </w:pPr>
            <w:r>
              <w:rPr>
                <w:rFonts w:ascii="Arial Narrow" w:hAnsi="Arial Narrow"/>
                <w:sz w:val="24"/>
                <w:szCs w:val="24"/>
              </w:rPr>
              <w:t>W</w:t>
            </w:r>
            <w:r w:rsidR="005B40E8">
              <w:rPr>
                <w:rFonts w:ascii="Arial Narrow" w:hAnsi="Arial Narrow"/>
                <w:sz w:val="24"/>
                <w:szCs w:val="24"/>
              </w:rPr>
              <w:t>hat were the reasons for the development of the railways?</w:t>
            </w:r>
          </w:p>
        </w:tc>
        <w:tc>
          <w:tcPr>
            <w:tcW w:w="5216" w:type="dxa"/>
            <w:gridSpan w:val="2"/>
            <w:shd w:val="clear" w:color="auto" w:fill="auto"/>
          </w:tcPr>
          <w:p w14:paraId="7D9E3972" w14:textId="5CFD3C09" w:rsidR="000B493E" w:rsidRDefault="00AC2A81" w:rsidP="00456D8E">
            <w:pPr>
              <w:rPr>
                <w:rFonts w:ascii="Arial Narrow" w:hAnsi="Arial Narrow"/>
                <w:sz w:val="24"/>
                <w:szCs w:val="24"/>
              </w:rPr>
            </w:pPr>
            <w:r>
              <w:rPr>
                <w:rFonts w:ascii="Arial Narrow" w:hAnsi="Arial Narrow"/>
                <w:sz w:val="24"/>
                <w:szCs w:val="24"/>
              </w:rPr>
              <w:t>ppt from 6147967 has useful points</w:t>
            </w:r>
          </w:p>
          <w:p w14:paraId="79F51F53" w14:textId="40A45940" w:rsidR="005C2D13" w:rsidRDefault="005C2D13" w:rsidP="00456D8E">
            <w:pPr>
              <w:rPr>
                <w:rFonts w:ascii="Arial Narrow" w:hAnsi="Arial Narrow"/>
                <w:sz w:val="24"/>
                <w:szCs w:val="24"/>
              </w:rPr>
            </w:pPr>
            <w:r>
              <w:rPr>
                <w:rFonts w:ascii="Arial Narrow" w:hAnsi="Arial Narrow"/>
                <w:sz w:val="24"/>
                <w:szCs w:val="24"/>
              </w:rPr>
              <w:t xml:space="preserve">provide the children with a series of facts about pre- industrial revolution and changes around industrial revolution </w:t>
            </w:r>
            <w:proofErr w:type="spellStart"/>
            <w:r>
              <w:rPr>
                <w:rFonts w:ascii="Arial Narrow" w:hAnsi="Arial Narrow"/>
                <w:sz w:val="24"/>
                <w:szCs w:val="24"/>
              </w:rPr>
              <w:t>eg</w:t>
            </w:r>
            <w:proofErr w:type="spellEnd"/>
            <w:r>
              <w:rPr>
                <w:rFonts w:ascii="Arial Narrow" w:hAnsi="Arial Narrow"/>
                <w:sz w:val="24"/>
                <w:szCs w:val="24"/>
              </w:rPr>
              <w:t xml:space="preserve"> </w:t>
            </w:r>
            <w:proofErr w:type="spellStart"/>
            <w:r>
              <w:rPr>
                <w:rFonts w:ascii="Arial Narrow" w:hAnsi="Arial Narrow"/>
                <w:sz w:val="24"/>
                <w:szCs w:val="24"/>
              </w:rPr>
              <w:t>popn</w:t>
            </w:r>
            <w:proofErr w:type="spellEnd"/>
            <w:r>
              <w:rPr>
                <w:rFonts w:ascii="Arial Narrow" w:hAnsi="Arial Narrow"/>
                <w:sz w:val="24"/>
                <w:szCs w:val="24"/>
              </w:rPr>
              <w:t xml:space="preserve"> size, need for greater food supplies, journey times between different points, pros and cons canals etc.</w:t>
            </w:r>
          </w:p>
          <w:p w14:paraId="7C00C4F6" w14:textId="464FEA06" w:rsidR="005C2D13" w:rsidRDefault="005C2D13" w:rsidP="00456D8E">
            <w:pPr>
              <w:rPr>
                <w:rFonts w:ascii="Arial Narrow" w:hAnsi="Arial Narrow"/>
                <w:sz w:val="24"/>
                <w:szCs w:val="24"/>
              </w:rPr>
            </w:pPr>
            <w:r w:rsidRPr="005C2D13">
              <w:rPr>
                <w:rFonts w:ascii="Arial Narrow" w:hAnsi="Arial Narrow"/>
                <w:sz w:val="24"/>
                <w:szCs w:val="24"/>
              </w:rPr>
              <w:t>What can we say for sure?  And what can we say might be true?</w:t>
            </w:r>
          </w:p>
          <w:p w14:paraId="0001769E" w14:textId="072F1A8A" w:rsidR="005C2D13" w:rsidRPr="00190FF6" w:rsidRDefault="005C2D13" w:rsidP="000C6674">
            <w:pPr>
              <w:numPr>
                <w:ilvl w:val="0"/>
                <w:numId w:val="24"/>
              </w:numPr>
              <w:spacing w:before="100" w:beforeAutospacing="1" w:after="300" w:line="375" w:lineRule="atLeast"/>
              <w:ind w:left="0"/>
              <w:rPr>
                <w:rFonts w:ascii="Arial" w:eastAsia="Times New Roman" w:hAnsi="Arial" w:cs="Arial"/>
                <w:color w:val="5E5D5D"/>
                <w:sz w:val="21"/>
                <w:szCs w:val="21"/>
                <w:lang w:eastAsia="en-GB"/>
              </w:rPr>
            </w:pPr>
            <w:r w:rsidRPr="00190FF6">
              <w:rPr>
                <w:rFonts w:ascii="Arial Narrow" w:hAnsi="Arial Narrow"/>
                <w:sz w:val="24"/>
                <w:szCs w:val="24"/>
              </w:rPr>
              <w:t>Summary- reasons (think, pair, share).</w:t>
            </w:r>
            <w:r w:rsidRPr="00190FF6">
              <w:rPr>
                <w:rFonts w:ascii="Arial" w:eastAsia="Times New Roman" w:hAnsi="Arial" w:cs="Arial"/>
                <w:color w:val="5E5D5D"/>
                <w:sz w:val="21"/>
                <w:szCs w:val="21"/>
                <w:lang w:eastAsia="en-GB"/>
              </w:rPr>
              <w:t xml:space="preserve"> Use of thinking words- introduce </w:t>
            </w:r>
            <w:proofErr w:type="spellStart"/>
            <w:proofErr w:type="gramStart"/>
            <w:r w:rsidRPr="00190FF6">
              <w:rPr>
                <w:rFonts w:ascii="Arial" w:eastAsia="Times New Roman" w:hAnsi="Arial" w:cs="Arial"/>
                <w:color w:val="5E5D5D"/>
                <w:sz w:val="21"/>
                <w:szCs w:val="21"/>
                <w:lang w:eastAsia="en-GB"/>
              </w:rPr>
              <w:t>Possibly</w:t>
            </w:r>
            <w:r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Probably</w:t>
            </w:r>
            <w:proofErr w:type="gramEnd"/>
            <w:r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Perhaps</w:t>
            </w:r>
            <w:r w:rsidR="00190FF6"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Might</w:t>
            </w:r>
            <w:r w:rsidR="00190FF6"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Could</w:t>
            </w:r>
            <w:r w:rsidR="00190FF6"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Maybe</w:t>
            </w:r>
            <w:proofErr w:type="spellEnd"/>
            <w:r w:rsidR="00190FF6" w:rsidRPr="00190FF6">
              <w:rPr>
                <w:rFonts w:ascii="Arial" w:eastAsia="Times New Roman" w:hAnsi="Arial" w:cs="Arial"/>
                <w:color w:val="5E5D5D"/>
                <w:sz w:val="21"/>
                <w:szCs w:val="21"/>
                <w:lang w:eastAsia="en-GB"/>
              </w:rPr>
              <w:t xml:space="preserve">, </w:t>
            </w:r>
            <w:r w:rsidRPr="00190FF6">
              <w:rPr>
                <w:rFonts w:ascii="Arial" w:eastAsia="Times New Roman" w:hAnsi="Arial" w:cs="Arial"/>
                <w:color w:val="5E5D5D"/>
                <w:sz w:val="21"/>
                <w:szCs w:val="21"/>
                <w:lang w:eastAsia="en-GB"/>
              </w:rPr>
              <w:t xml:space="preserve">Not </w:t>
            </w:r>
            <w:proofErr w:type="spellStart"/>
            <w:r w:rsidRPr="00190FF6">
              <w:rPr>
                <w:rFonts w:ascii="Arial" w:eastAsia="Times New Roman" w:hAnsi="Arial" w:cs="Arial"/>
                <w:color w:val="5E5D5D"/>
                <w:sz w:val="21"/>
                <w:szCs w:val="21"/>
                <w:lang w:eastAsia="en-GB"/>
              </w:rPr>
              <w:t>sure</w:t>
            </w:r>
            <w:r w:rsidR="00190FF6"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Definitely</w:t>
            </w:r>
            <w:r w:rsidR="00190FF6"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I</w:t>
            </w:r>
            <w:proofErr w:type="spellEnd"/>
            <w:r w:rsidRPr="00190FF6">
              <w:rPr>
                <w:rFonts w:ascii="Arial" w:eastAsia="Times New Roman" w:hAnsi="Arial" w:cs="Arial"/>
                <w:color w:val="5E5D5D"/>
                <w:sz w:val="21"/>
                <w:szCs w:val="21"/>
                <w:lang w:eastAsia="en-GB"/>
              </w:rPr>
              <w:t xml:space="preserve"> think…</w:t>
            </w:r>
            <w:r w:rsidR="00190FF6" w:rsidRPr="00190FF6">
              <w:rPr>
                <w:rFonts w:ascii="Arial" w:eastAsia="Times New Roman" w:hAnsi="Arial" w:cs="Arial"/>
                <w:color w:val="5E5D5D"/>
                <w:sz w:val="21"/>
                <w:szCs w:val="21"/>
                <w:lang w:eastAsia="en-GB"/>
              </w:rPr>
              <w:t>,</w:t>
            </w:r>
            <w:r w:rsidRPr="00190FF6">
              <w:rPr>
                <w:rFonts w:ascii="Arial" w:eastAsia="Times New Roman" w:hAnsi="Arial" w:cs="Arial"/>
                <w:color w:val="5E5D5D"/>
                <w:sz w:val="21"/>
                <w:szCs w:val="21"/>
                <w:lang w:eastAsia="en-GB"/>
              </w:rPr>
              <w:t>And the jewel in the crown ‘the evidence suggests’.</w:t>
            </w:r>
          </w:p>
          <w:p w14:paraId="500CEEC9" w14:textId="2FD6D8FC" w:rsidR="005C2D13" w:rsidRDefault="005C2D13" w:rsidP="00456D8E">
            <w:pPr>
              <w:rPr>
                <w:rFonts w:ascii="Arial Narrow" w:hAnsi="Arial Narrow"/>
                <w:sz w:val="24"/>
                <w:szCs w:val="24"/>
              </w:rPr>
            </w:pPr>
          </w:p>
          <w:p w14:paraId="604F1263" w14:textId="041EDD96" w:rsidR="005C2D13" w:rsidRDefault="005C2D13" w:rsidP="00456D8E">
            <w:pPr>
              <w:rPr>
                <w:rFonts w:ascii="Arial Narrow" w:hAnsi="Arial Narrow"/>
                <w:sz w:val="24"/>
                <w:szCs w:val="24"/>
              </w:rPr>
            </w:pPr>
            <w:r>
              <w:rPr>
                <w:rFonts w:ascii="Arial Narrow" w:hAnsi="Arial Narrow"/>
                <w:sz w:val="24"/>
                <w:szCs w:val="24"/>
              </w:rPr>
              <w:t>Give a bit of background context- maybe pictorial?</w:t>
            </w:r>
          </w:p>
          <w:p w14:paraId="2F27715A" w14:textId="67B77F91" w:rsidR="005C2D13" w:rsidRDefault="005C2D13" w:rsidP="00456D8E">
            <w:pPr>
              <w:rPr>
                <w:rFonts w:ascii="Arial Narrow" w:hAnsi="Arial Narrow"/>
                <w:sz w:val="24"/>
                <w:szCs w:val="24"/>
              </w:rPr>
            </w:pPr>
            <w:r>
              <w:rPr>
                <w:rFonts w:ascii="Arial Narrow" w:hAnsi="Arial Narrow"/>
                <w:sz w:val="24"/>
                <w:szCs w:val="24"/>
              </w:rPr>
              <w:t>Then look at evolution- earliest railways horse-drawn, wooden rails etc, Rainhill trials etc</w:t>
            </w:r>
          </w:p>
          <w:p w14:paraId="7F4B7FD4" w14:textId="77777777" w:rsidR="005C2D13" w:rsidRPr="005C2D13" w:rsidRDefault="005C2D13" w:rsidP="00456D8E">
            <w:pPr>
              <w:rPr>
                <w:rFonts w:ascii="Arial Narrow" w:hAnsi="Arial Narrow"/>
                <w:sz w:val="24"/>
                <w:szCs w:val="24"/>
              </w:rPr>
            </w:pPr>
          </w:p>
          <w:p w14:paraId="771F612A" w14:textId="5FAFFD88" w:rsidR="00AC2A81" w:rsidRPr="000B493E" w:rsidRDefault="00AC2A81" w:rsidP="00456D8E">
            <w:pPr>
              <w:rPr>
                <w:rFonts w:ascii="Arial Narrow" w:hAnsi="Arial Narrow"/>
                <w:sz w:val="24"/>
                <w:szCs w:val="24"/>
              </w:rPr>
            </w:pPr>
          </w:p>
        </w:tc>
        <w:tc>
          <w:tcPr>
            <w:tcW w:w="4252" w:type="dxa"/>
            <w:gridSpan w:val="2"/>
          </w:tcPr>
          <w:p w14:paraId="32AA0C3D" w14:textId="2BA7131C" w:rsidR="00456D8E" w:rsidRDefault="005C2D13" w:rsidP="009D72FE">
            <w:pPr>
              <w:rPr>
                <w:rFonts w:ascii="Comic Sans MS" w:hAnsi="Comic Sans MS"/>
                <w:sz w:val="20"/>
                <w:szCs w:val="20"/>
              </w:rPr>
            </w:pPr>
            <w:r>
              <w:rPr>
                <w:rFonts w:ascii="Comic Sans MS" w:hAnsi="Comic Sans MS"/>
                <w:sz w:val="20"/>
                <w:szCs w:val="20"/>
              </w:rPr>
              <w:t>LA: record sequence of pictures of railways</w:t>
            </w:r>
            <w:r w:rsidR="00190FF6">
              <w:rPr>
                <w:rFonts w:ascii="Comic Sans MS" w:hAnsi="Comic Sans MS"/>
                <w:sz w:val="20"/>
                <w:szCs w:val="20"/>
              </w:rPr>
              <w:t xml:space="preserve"> in chronological order</w:t>
            </w:r>
          </w:p>
          <w:p w14:paraId="4394E3BA" w14:textId="41F12625" w:rsidR="00190FF6" w:rsidRDefault="00190FF6" w:rsidP="009D72FE">
            <w:pPr>
              <w:rPr>
                <w:rFonts w:ascii="Comic Sans MS" w:hAnsi="Comic Sans MS"/>
                <w:sz w:val="20"/>
                <w:szCs w:val="20"/>
              </w:rPr>
            </w:pPr>
          </w:p>
          <w:p w14:paraId="5B512F88" w14:textId="4F4A816D" w:rsidR="00190FF6" w:rsidRDefault="00190FF6" w:rsidP="009D72FE">
            <w:pPr>
              <w:rPr>
                <w:rFonts w:ascii="Comic Sans MS" w:hAnsi="Comic Sans MS"/>
                <w:sz w:val="20"/>
                <w:szCs w:val="20"/>
              </w:rPr>
            </w:pPr>
            <w:r>
              <w:rPr>
                <w:rFonts w:ascii="Comic Sans MS" w:hAnsi="Comic Sans MS"/>
                <w:sz w:val="20"/>
                <w:szCs w:val="20"/>
              </w:rPr>
              <w:t>Y6; construct an argument to answer the question: structure this with them</w:t>
            </w:r>
          </w:p>
          <w:p w14:paraId="78541BB8" w14:textId="4DB85BFA" w:rsidR="00190FF6" w:rsidRDefault="00190FF6" w:rsidP="009D72FE">
            <w:pPr>
              <w:rPr>
                <w:rFonts w:ascii="Comic Sans MS" w:hAnsi="Comic Sans MS"/>
                <w:sz w:val="20"/>
                <w:szCs w:val="20"/>
              </w:rPr>
            </w:pPr>
          </w:p>
          <w:p w14:paraId="34AD62A8" w14:textId="13C7CAF8" w:rsidR="00190FF6" w:rsidRDefault="00190FF6" w:rsidP="009D72FE">
            <w:pPr>
              <w:rPr>
                <w:rFonts w:ascii="Comic Sans MS" w:hAnsi="Comic Sans MS"/>
                <w:sz w:val="20"/>
                <w:szCs w:val="20"/>
              </w:rPr>
            </w:pPr>
            <w:r>
              <w:rPr>
                <w:rFonts w:ascii="Comic Sans MS" w:hAnsi="Comic Sans MS"/>
                <w:sz w:val="20"/>
                <w:szCs w:val="20"/>
              </w:rPr>
              <w:t>Y5: scaffolded recording</w:t>
            </w:r>
          </w:p>
          <w:p w14:paraId="09DF894A" w14:textId="44D17609" w:rsidR="005C2D13" w:rsidRPr="009D72FE" w:rsidRDefault="005C2D13" w:rsidP="009D72FE">
            <w:pPr>
              <w:rPr>
                <w:rFonts w:ascii="Comic Sans MS" w:hAnsi="Comic Sans MS"/>
                <w:sz w:val="20"/>
                <w:szCs w:val="20"/>
              </w:rPr>
            </w:pPr>
          </w:p>
        </w:tc>
        <w:tc>
          <w:tcPr>
            <w:tcW w:w="2919" w:type="dxa"/>
          </w:tcPr>
          <w:p w14:paraId="5FA28744" w14:textId="7E2FE4FB" w:rsidR="000B493E" w:rsidRPr="009D72FE" w:rsidRDefault="000B493E" w:rsidP="000054FC">
            <w:pPr>
              <w:rPr>
                <w:rFonts w:ascii="Comic Sans MS" w:hAnsi="Comic Sans MS"/>
                <w:color w:val="FF0000"/>
                <w:sz w:val="20"/>
                <w:szCs w:val="20"/>
              </w:rPr>
            </w:pPr>
          </w:p>
        </w:tc>
      </w:tr>
      <w:tr w:rsidR="008B513A" w:rsidRPr="00B01419" w14:paraId="38739DD7" w14:textId="77777777" w:rsidTr="001675CE">
        <w:trPr>
          <w:trHeight w:val="138"/>
        </w:trPr>
        <w:tc>
          <w:tcPr>
            <w:tcW w:w="988" w:type="dxa"/>
          </w:tcPr>
          <w:p w14:paraId="48FC1293" w14:textId="796C1128" w:rsidR="00411E28" w:rsidRPr="00B01419" w:rsidRDefault="00B01419" w:rsidP="00282576">
            <w:pPr>
              <w:rPr>
                <w:rFonts w:ascii="Arial Narrow" w:hAnsi="Arial Narrow"/>
                <w:sz w:val="24"/>
                <w:szCs w:val="24"/>
              </w:rPr>
            </w:pPr>
            <w:r w:rsidRPr="00B01419">
              <w:rPr>
                <w:rFonts w:ascii="Arial Narrow" w:hAnsi="Arial Narrow"/>
                <w:sz w:val="24"/>
                <w:szCs w:val="24"/>
              </w:rPr>
              <w:t>week 3</w:t>
            </w:r>
          </w:p>
        </w:tc>
        <w:tc>
          <w:tcPr>
            <w:tcW w:w="2126" w:type="dxa"/>
            <w:shd w:val="clear" w:color="auto" w:fill="auto"/>
          </w:tcPr>
          <w:p w14:paraId="0FD0C576" w14:textId="77777777" w:rsidR="00823B8D" w:rsidRDefault="00AC2A81" w:rsidP="004B26C6">
            <w:pPr>
              <w:rPr>
                <w:rFonts w:ascii="Arial Narrow" w:hAnsi="Arial Narrow"/>
                <w:sz w:val="24"/>
                <w:szCs w:val="24"/>
              </w:rPr>
            </w:pPr>
            <w:r>
              <w:rPr>
                <w:rFonts w:ascii="Arial Narrow" w:hAnsi="Arial Narrow"/>
                <w:sz w:val="24"/>
                <w:szCs w:val="24"/>
              </w:rPr>
              <w:t xml:space="preserve">How did things change for ordinary </w:t>
            </w:r>
            <w:r>
              <w:rPr>
                <w:rFonts w:ascii="Arial Narrow" w:hAnsi="Arial Narrow"/>
                <w:sz w:val="24"/>
                <w:szCs w:val="24"/>
              </w:rPr>
              <w:lastRenderedPageBreak/>
              <w:t>people as the railways developed?</w:t>
            </w:r>
          </w:p>
          <w:p w14:paraId="096160D4" w14:textId="47FFF6BB" w:rsidR="00AC2A81" w:rsidRPr="00B01419" w:rsidRDefault="00AC2A81" w:rsidP="004B26C6">
            <w:pPr>
              <w:rPr>
                <w:rFonts w:ascii="Arial Narrow" w:hAnsi="Arial Narrow"/>
                <w:sz w:val="24"/>
                <w:szCs w:val="24"/>
              </w:rPr>
            </w:pPr>
            <w:r>
              <w:rPr>
                <w:rFonts w:ascii="Arial Narrow" w:hAnsi="Arial Narrow"/>
                <w:sz w:val="24"/>
                <w:szCs w:val="24"/>
              </w:rPr>
              <w:t>How can we find out what people really thought about the railways?</w:t>
            </w:r>
          </w:p>
        </w:tc>
        <w:tc>
          <w:tcPr>
            <w:tcW w:w="5216" w:type="dxa"/>
            <w:gridSpan w:val="2"/>
            <w:shd w:val="clear" w:color="auto" w:fill="auto"/>
          </w:tcPr>
          <w:p w14:paraId="0DC0FB55" w14:textId="77777777" w:rsidR="00B01419" w:rsidRDefault="00AC2A81" w:rsidP="00080890">
            <w:pPr>
              <w:rPr>
                <w:rFonts w:ascii="Arial Narrow" w:hAnsi="Arial Narrow"/>
                <w:sz w:val="24"/>
                <w:szCs w:val="24"/>
              </w:rPr>
            </w:pPr>
            <w:r>
              <w:rPr>
                <w:rFonts w:ascii="Arial Narrow" w:hAnsi="Arial Narrow"/>
                <w:sz w:val="24"/>
                <w:szCs w:val="24"/>
              </w:rPr>
              <w:lastRenderedPageBreak/>
              <w:t xml:space="preserve">Key questions: </w:t>
            </w:r>
            <w:r w:rsidRPr="00AC2A81">
              <w:rPr>
                <w:rFonts w:ascii="Arial Narrow" w:hAnsi="Arial Narrow"/>
                <w:sz w:val="24"/>
                <w:szCs w:val="24"/>
              </w:rPr>
              <w:t>What was it really like….? and how can we possibly know?</w:t>
            </w:r>
          </w:p>
          <w:p w14:paraId="3A2DB03D" w14:textId="345BBEAD" w:rsidR="005C2D13" w:rsidRPr="005C2D13" w:rsidRDefault="005C2D13" w:rsidP="005C2D13">
            <w:pPr>
              <w:pBdr>
                <w:bottom w:val="single" w:sz="6" w:space="11" w:color="E5E5E5"/>
              </w:pBdr>
              <w:spacing w:after="390" w:line="468" w:lineRule="atLeast"/>
              <w:outlineLvl w:val="0"/>
              <w:rPr>
                <w:rFonts w:ascii="Arial Narrow" w:eastAsia="Times New Roman" w:hAnsi="Arial Narrow" w:cs="Times New Roman"/>
                <w:color w:val="586D5F"/>
                <w:kern w:val="36"/>
                <w:sz w:val="24"/>
                <w:szCs w:val="24"/>
                <w:lang w:eastAsia="en-GB"/>
              </w:rPr>
            </w:pPr>
            <w:r w:rsidRPr="005C2D13">
              <w:rPr>
                <w:rFonts w:ascii="Arial Narrow" w:eastAsia="Times New Roman" w:hAnsi="Arial Narrow" w:cs="Times New Roman"/>
                <w:color w:val="586D5F"/>
                <w:kern w:val="36"/>
                <w:sz w:val="24"/>
                <w:szCs w:val="24"/>
                <w:lang w:eastAsia="en-GB"/>
              </w:rPr>
              <w:lastRenderedPageBreak/>
              <w:t>Victorian railways: winners and losers. A thinking skills activity leading to a role play</w:t>
            </w:r>
            <w:r>
              <w:rPr>
                <w:rFonts w:ascii="Arial Narrow" w:eastAsia="Times New Roman" w:hAnsi="Arial Narrow" w:cs="Times New Roman"/>
                <w:color w:val="586D5F"/>
                <w:kern w:val="36"/>
                <w:sz w:val="24"/>
                <w:szCs w:val="24"/>
                <w:lang w:eastAsia="en-GB"/>
              </w:rPr>
              <w:t>- see notes in topic file</w:t>
            </w:r>
          </w:p>
          <w:p w14:paraId="77CC6D2B" w14:textId="1F6BFDB6" w:rsidR="00744DD2" w:rsidRPr="00B01419" w:rsidRDefault="00744DD2" w:rsidP="00080890">
            <w:pPr>
              <w:rPr>
                <w:rFonts w:ascii="Arial Narrow" w:hAnsi="Arial Narrow"/>
                <w:sz w:val="24"/>
                <w:szCs w:val="24"/>
              </w:rPr>
            </w:pPr>
          </w:p>
        </w:tc>
        <w:tc>
          <w:tcPr>
            <w:tcW w:w="4252" w:type="dxa"/>
            <w:gridSpan w:val="2"/>
          </w:tcPr>
          <w:p w14:paraId="788507C0" w14:textId="4CB5E7C1" w:rsidR="00D51DD3" w:rsidRPr="00D51DD3" w:rsidRDefault="00D51DD3" w:rsidP="00364647">
            <w:pPr>
              <w:rPr>
                <w:rFonts w:ascii="Arial Narrow" w:hAnsi="Arial Narrow"/>
                <w:sz w:val="24"/>
                <w:szCs w:val="24"/>
              </w:rPr>
            </w:pPr>
          </w:p>
        </w:tc>
        <w:tc>
          <w:tcPr>
            <w:tcW w:w="2919" w:type="dxa"/>
          </w:tcPr>
          <w:p w14:paraId="70894067" w14:textId="77777777" w:rsidR="00B01419" w:rsidRDefault="00AC2A81" w:rsidP="001E42E3">
            <w:pPr>
              <w:rPr>
                <w:rFonts w:ascii="Arial Narrow" w:hAnsi="Arial Narrow"/>
                <w:sz w:val="24"/>
                <w:szCs w:val="24"/>
              </w:rPr>
            </w:pPr>
            <w:r>
              <w:rPr>
                <w:rFonts w:ascii="Arial Narrow" w:hAnsi="Arial Narrow"/>
                <w:sz w:val="24"/>
                <w:szCs w:val="24"/>
              </w:rPr>
              <w:t xml:space="preserve">need a range of sources </w:t>
            </w:r>
            <w:proofErr w:type="spellStart"/>
            <w:r>
              <w:rPr>
                <w:rFonts w:ascii="Arial Narrow" w:hAnsi="Arial Narrow"/>
                <w:sz w:val="24"/>
                <w:szCs w:val="24"/>
              </w:rPr>
              <w:t>eg</w:t>
            </w:r>
            <w:proofErr w:type="spellEnd"/>
            <w:r>
              <w:rPr>
                <w:rFonts w:ascii="Arial Narrow" w:hAnsi="Arial Narrow"/>
                <w:sz w:val="24"/>
                <w:szCs w:val="24"/>
              </w:rPr>
              <w:t xml:space="preserve"> cartoons</w:t>
            </w:r>
          </w:p>
          <w:p w14:paraId="02AB0590" w14:textId="77777777" w:rsidR="00AC2A81" w:rsidRDefault="00744DD2" w:rsidP="001E42E3">
            <w:pPr>
              <w:rPr>
                <w:rFonts w:ascii="Arial Narrow" w:hAnsi="Arial Narrow"/>
                <w:sz w:val="24"/>
                <w:szCs w:val="24"/>
              </w:rPr>
            </w:pPr>
            <w:r>
              <w:rPr>
                <w:rFonts w:ascii="Arial Narrow" w:hAnsi="Arial Narrow"/>
                <w:sz w:val="24"/>
                <w:szCs w:val="24"/>
              </w:rPr>
              <w:t>pen portraits</w:t>
            </w:r>
          </w:p>
          <w:p w14:paraId="1EB4BCED" w14:textId="77777777" w:rsidR="00744DD2" w:rsidRDefault="00744DD2" w:rsidP="001E42E3">
            <w:pPr>
              <w:rPr>
                <w:rFonts w:ascii="Arial Narrow" w:hAnsi="Arial Narrow"/>
                <w:sz w:val="24"/>
                <w:szCs w:val="24"/>
              </w:rPr>
            </w:pPr>
            <w:r>
              <w:rPr>
                <w:rFonts w:ascii="Arial Narrow" w:hAnsi="Arial Narrow"/>
                <w:sz w:val="24"/>
                <w:szCs w:val="24"/>
              </w:rPr>
              <w:lastRenderedPageBreak/>
              <w:t>quotes from newspapers</w:t>
            </w:r>
          </w:p>
          <w:p w14:paraId="228737C7" w14:textId="5B63CCCD" w:rsidR="00744DD2" w:rsidRPr="00D51DD3" w:rsidRDefault="00744DD2" w:rsidP="001E42E3">
            <w:pPr>
              <w:rPr>
                <w:rFonts w:ascii="Arial Narrow" w:hAnsi="Arial Narrow"/>
                <w:sz w:val="24"/>
                <w:szCs w:val="24"/>
              </w:rPr>
            </w:pPr>
          </w:p>
        </w:tc>
      </w:tr>
      <w:tr w:rsidR="006017E4" w:rsidRPr="00B01419" w14:paraId="53689EBB" w14:textId="77777777" w:rsidTr="006017E4">
        <w:trPr>
          <w:trHeight w:val="138"/>
        </w:trPr>
        <w:tc>
          <w:tcPr>
            <w:tcW w:w="988" w:type="dxa"/>
          </w:tcPr>
          <w:p w14:paraId="7D499620" w14:textId="7D008C07" w:rsidR="006017E4" w:rsidRPr="00B01419" w:rsidRDefault="00D51DD3" w:rsidP="00282576">
            <w:pPr>
              <w:rPr>
                <w:rFonts w:ascii="Arial Narrow" w:hAnsi="Arial Narrow"/>
                <w:sz w:val="24"/>
                <w:szCs w:val="24"/>
              </w:rPr>
            </w:pPr>
            <w:r>
              <w:rPr>
                <w:rFonts w:ascii="Arial Narrow" w:hAnsi="Arial Narrow"/>
                <w:sz w:val="24"/>
                <w:szCs w:val="24"/>
              </w:rPr>
              <w:lastRenderedPageBreak/>
              <w:t>week 4</w:t>
            </w:r>
          </w:p>
        </w:tc>
        <w:tc>
          <w:tcPr>
            <w:tcW w:w="2126" w:type="dxa"/>
            <w:shd w:val="clear" w:color="auto" w:fill="auto"/>
          </w:tcPr>
          <w:p w14:paraId="0B113620" w14:textId="097A853C" w:rsidR="00296592" w:rsidRPr="00B01419" w:rsidRDefault="00AC2A81" w:rsidP="008531F5">
            <w:pPr>
              <w:rPr>
                <w:rFonts w:ascii="Arial Narrow" w:hAnsi="Arial Narrow"/>
                <w:sz w:val="24"/>
                <w:szCs w:val="24"/>
              </w:rPr>
            </w:pPr>
            <w:r>
              <w:rPr>
                <w:rFonts w:ascii="Arial Narrow" w:hAnsi="Arial Narrow"/>
                <w:sz w:val="24"/>
                <w:szCs w:val="24"/>
              </w:rPr>
              <w:t>How different was a train journey 100 years ago to now?</w:t>
            </w:r>
          </w:p>
        </w:tc>
        <w:tc>
          <w:tcPr>
            <w:tcW w:w="5216" w:type="dxa"/>
            <w:gridSpan w:val="2"/>
            <w:shd w:val="clear" w:color="auto" w:fill="auto"/>
          </w:tcPr>
          <w:p w14:paraId="1265198C" w14:textId="3EAEC87E" w:rsidR="00D51DD3" w:rsidRDefault="00744DD2" w:rsidP="00015335">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 xml:space="preserve">Key questions: </w:t>
            </w:r>
            <w:r w:rsidR="00AC2A81" w:rsidRPr="00AC2A81">
              <w:rPr>
                <w:rFonts w:ascii="Arial Narrow" w:eastAsia="Times New Roman" w:hAnsi="Arial Narrow" w:cs="Times New Roman"/>
                <w:sz w:val="24"/>
                <w:szCs w:val="24"/>
                <w:lang w:eastAsia="en-GB"/>
              </w:rPr>
              <w:t>What was it really like….? and how can we possibly know?</w:t>
            </w:r>
          </w:p>
          <w:p w14:paraId="524E54DA" w14:textId="221A0930" w:rsidR="005C2D13" w:rsidRDefault="005C2D13" w:rsidP="00015335">
            <w:pPr>
              <w:rPr>
                <w:rFonts w:ascii="Arial Narrow" w:eastAsia="Times New Roman" w:hAnsi="Arial Narrow" w:cs="Times New Roman"/>
                <w:sz w:val="24"/>
                <w:szCs w:val="24"/>
                <w:lang w:eastAsia="en-GB"/>
              </w:rPr>
            </w:pPr>
          </w:p>
          <w:p w14:paraId="5BDF2FAE" w14:textId="79570543" w:rsidR="005C2D13" w:rsidRDefault="00190FF6" w:rsidP="00015335">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use a range of sources to investigate. Keep asking- which are reliable etc.</w:t>
            </w:r>
          </w:p>
          <w:p w14:paraId="319DD050" w14:textId="77777777" w:rsidR="00744DD2" w:rsidRDefault="00744DD2" w:rsidP="00015335">
            <w:pPr>
              <w:rPr>
                <w:rFonts w:ascii="Arial Narrow" w:eastAsia="Times New Roman" w:hAnsi="Arial Narrow" w:cs="Times New Roman"/>
                <w:sz w:val="24"/>
                <w:szCs w:val="24"/>
                <w:lang w:eastAsia="en-GB"/>
              </w:rPr>
            </w:pPr>
          </w:p>
          <w:p w14:paraId="2E561DB4" w14:textId="2D6CA84B" w:rsidR="00744DD2" w:rsidRPr="00B01419" w:rsidRDefault="00744DD2" w:rsidP="00015335">
            <w:pPr>
              <w:rPr>
                <w:rFonts w:ascii="Arial Narrow" w:eastAsia="Times New Roman" w:hAnsi="Arial Narrow" w:cs="Times New Roman"/>
                <w:sz w:val="24"/>
                <w:szCs w:val="24"/>
                <w:lang w:eastAsia="en-GB"/>
              </w:rPr>
            </w:pPr>
          </w:p>
        </w:tc>
        <w:tc>
          <w:tcPr>
            <w:tcW w:w="4252" w:type="dxa"/>
            <w:gridSpan w:val="2"/>
            <w:shd w:val="clear" w:color="auto" w:fill="auto"/>
          </w:tcPr>
          <w:p w14:paraId="1945E02F" w14:textId="77777777" w:rsidR="00190FF6" w:rsidRDefault="00190FF6" w:rsidP="00CE428E">
            <w:pPr>
              <w:rPr>
                <w:rFonts w:ascii="Arial" w:hAnsi="Arial" w:cs="Arial"/>
                <w:color w:val="5E5D5D"/>
                <w:sz w:val="21"/>
                <w:szCs w:val="21"/>
                <w:lang w:val="en-US"/>
              </w:rPr>
            </w:pPr>
            <w:r>
              <w:rPr>
                <w:rFonts w:ascii="Arial" w:hAnsi="Arial" w:cs="Arial"/>
                <w:b/>
                <w:bCs/>
                <w:color w:val="5E5D5D"/>
                <w:sz w:val="21"/>
                <w:szCs w:val="21"/>
                <w:lang w:val="en-US"/>
              </w:rPr>
              <w:t>Film set/time slip. </w:t>
            </w:r>
            <w:r>
              <w:rPr>
                <w:rFonts w:ascii="Arial" w:hAnsi="Arial" w:cs="Arial"/>
                <w:color w:val="5E5D5D"/>
                <w:sz w:val="21"/>
                <w:szCs w:val="21"/>
                <w:lang w:val="en-US"/>
              </w:rPr>
              <w:t xml:space="preserve"> Pupils find this a </w:t>
            </w:r>
            <w:proofErr w:type="gramStart"/>
            <w:r>
              <w:rPr>
                <w:rFonts w:ascii="Arial" w:hAnsi="Arial" w:cs="Arial"/>
                <w:color w:val="5E5D5D"/>
                <w:sz w:val="21"/>
                <w:szCs w:val="21"/>
                <w:lang w:val="en-US"/>
              </w:rPr>
              <w:t>really fun</w:t>
            </w:r>
            <w:proofErr w:type="gramEnd"/>
            <w:r>
              <w:rPr>
                <w:rFonts w:ascii="Arial" w:hAnsi="Arial" w:cs="Arial"/>
                <w:color w:val="5E5D5D"/>
                <w:sz w:val="21"/>
                <w:szCs w:val="21"/>
                <w:lang w:val="en-US"/>
              </w:rPr>
              <w:t xml:space="preserve"> activity. </w:t>
            </w:r>
            <w:proofErr w:type="gramStart"/>
            <w:r>
              <w:rPr>
                <w:rFonts w:ascii="Arial" w:hAnsi="Arial" w:cs="Arial"/>
                <w:color w:val="5E5D5D"/>
                <w:sz w:val="21"/>
                <w:szCs w:val="21"/>
                <w:lang w:val="en-US"/>
              </w:rPr>
              <w:t>You  cast</w:t>
            </w:r>
            <w:proofErr w:type="gramEnd"/>
            <w:r>
              <w:rPr>
                <w:rFonts w:ascii="Arial" w:hAnsi="Arial" w:cs="Arial"/>
                <w:color w:val="5E5D5D"/>
                <w:sz w:val="21"/>
                <w:szCs w:val="21"/>
                <w:lang w:val="en-US"/>
              </w:rPr>
              <w:t xml:space="preserve"> them as historical advisers to a film crew, who are shooting a film set </w:t>
            </w:r>
            <w:r>
              <w:rPr>
                <w:rFonts w:ascii="Arial" w:hAnsi="Arial" w:cs="Arial"/>
                <w:color w:val="5E5D5D"/>
                <w:sz w:val="21"/>
                <w:szCs w:val="21"/>
                <w:lang w:val="en-US"/>
              </w:rPr>
              <w:t xml:space="preserve">on a station in 1900. </w:t>
            </w:r>
            <w:r>
              <w:rPr>
                <w:rFonts w:ascii="Arial" w:hAnsi="Arial" w:cs="Arial"/>
                <w:color w:val="5E5D5D"/>
                <w:sz w:val="21"/>
                <w:szCs w:val="21"/>
                <w:lang w:val="en-US"/>
              </w:rPr>
              <w:t xml:space="preserve">They are shown a photocopied picture of a town today.  The pupils’ job is to cover up anything that would not have been there </w:t>
            </w:r>
            <w:proofErr w:type="gramStart"/>
            <w:r>
              <w:rPr>
                <w:rFonts w:ascii="Arial" w:hAnsi="Arial" w:cs="Arial"/>
                <w:color w:val="5E5D5D"/>
                <w:sz w:val="21"/>
                <w:szCs w:val="21"/>
                <w:lang w:val="en-US"/>
              </w:rPr>
              <w:t>during  the</w:t>
            </w:r>
            <w:proofErr w:type="gramEnd"/>
            <w:r>
              <w:rPr>
                <w:rFonts w:ascii="Arial" w:hAnsi="Arial" w:cs="Arial"/>
                <w:color w:val="5E5D5D"/>
                <w:sz w:val="21"/>
                <w:szCs w:val="21"/>
                <w:lang w:val="en-US"/>
              </w:rPr>
              <w:t xml:space="preserve"> time the film is being set.  This way they avoid what is called a time slip.</w:t>
            </w:r>
          </w:p>
          <w:p w14:paraId="38BE3F15" w14:textId="1A71C2AB" w:rsidR="00D51DD3" w:rsidRPr="00D51DD3" w:rsidRDefault="00190FF6" w:rsidP="00CE428E">
            <w:pPr>
              <w:rPr>
                <w:rFonts w:ascii="Arial Narrow" w:eastAsia="Times New Roman" w:hAnsi="Arial Narrow" w:cs="Times New Roman"/>
                <w:sz w:val="24"/>
                <w:szCs w:val="24"/>
                <w:lang w:eastAsia="en-GB"/>
              </w:rPr>
            </w:pPr>
            <w:r>
              <w:rPr>
                <w:rFonts w:ascii="Arial" w:hAnsi="Arial" w:cs="Arial"/>
                <w:color w:val="5E5D5D"/>
                <w:sz w:val="21"/>
                <w:szCs w:val="21"/>
                <w:lang w:val="en-US"/>
              </w:rPr>
              <w:t xml:space="preserve">  </w:t>
            </w:r>
            <w:r w:rsidR="005C2D13">
              <w:rPr>
                <w:rFonts w:ascii="Arial Narrow" w:eastAsia="Times New Roman" w:hAnsi="Arial Narrow" w:cs="Times New Roman"/>
                <w:sz w:val="24"/>
                <w:szCs w:val="24"/>
                <w:lang w:eastAsia="en-GB"/>
              </w:rPr>
              <w:t xml:space="preserve">Children </w:t>
            </w:r>
            <w:r>
              <w:rPr>
                <w:rFonts w:ascii="Arial Narrow" w:eastAsia="Times New Roman" w:hAnsi="Arial Narrow" w:cs="Times New Roman"/>
                <w:sz w:val="24"/>
                <w:szCs w:val="24"/>
                <w:lang w:eastAsia="en-GB"/>
              </w:rPr>
              <w:t xml:space="preserve">then </w:t>
            </w:r>
            <w:r w:rsidR="005C2D13">
              <w:rPr>
                <w:rFonts w:ascii="Arial Narrow" w:eastAsia="Times New Roman" w:hAnsi="Arial Narrow" w:cs="Times New Roman"/>
                <w:sz w:val="24"/>
                <w:szCs w:val="24"/>
                <w:lang w:eastAsia="en-GB"/>
              </w:rPr>
              <w:t>complete diary entry as record of their findings</w:t>
            </w:r>
          </w:p>
        </w:tc>
        <w:tc>
          <w:tcPr>
            <w:tcW w:w="2919" w:type="dxa"/>
          </w:tcPr>
          <w:p w14:paraId="65263148" w14:textId="7E9C1DDE" w:rsidR="004534E0" w:rsidRDefault="00744DD2" w:rsidP="000054FC">
            <w:pPr>
              <w:rPr>
                <w:rFonts w:ascii="Arial Narrow" w:hAnsi="Arial Narrow"/>
                <w:color w:val="FF0000"/>
                <w:sz w:val="24"/>
                <w:szCs w:val="24"/>
              </w:rPr>
            </w:pPr>
            <w:r>
              <w:rPr>
                <w:rFonts w:ascii="Arial Narrow" w:hAnsi="Arial Narrow"/>
                <w:color w:val="FF0000"/>
                <w:sz w:val="24"/>
                <w:szCs w:val="24"/>
              </w:rPr>
              <w:t xml:space="preserve">film clips </w:t>
            </w:r>
            <w:proofErr w:type="spellStart"/>
            <w:r>
              <w:rPr>
                <w:rFonts w:ascii="Arial Narrow" w:hAnsi="Arial Narrow"/>
                <w:color w:val="FF0000"/>
                <w:sz w:val="24"/>
                <w:szCs w:val="24"/>
              </w:rPr>
              <w:t>eg</w:t>
            </w:r>
            <w:proofErr w:type="spellEnd"/>
            <w:r>
              <w:rPr>
                <w:rFonts w:ascii="Arial Narrow" w:hAnsi="Arial Narrow"/>
                <w:color w:val="FF0000"/>
                <w:sz w:val="24"/>
                <w:szCs w:val="24"/>
              </w:rPr>
              <w:t xml:space="preserve"> fiction and old </w:t>
            </w:r>
            <w:proofErr w:type="spellStart"/>
            <w:r>
              <w:rPr>
                <w:rFonts w:ascii="Arial Narrow" w:hAnsi="Arial Narrow"/>
                <w:color w:val="FF0000"/>
                <w:sz w:val="24"/>
                <w:szCs w:val="24"/>
              </w:rPr>
              <w:t>bbc</w:t>
            </w:r>
            <w:proofErr w:type="spellEnd"/>
            <w:r>
              <w:rPr>
                <w:rFonts w:ascii="Arial Narrow" w:hAnsi="Arial Narrow"/>
                <w:color w:val="FF0000"/>
                <w:sz w:val="24"/>
                <w:szCs w:val="24"/>
              </w:rPr>
              <w:t xml:space="preserve"> archive</w:t>
            </w:r>
          </w:p>
          <w:p w14:paraId="4632BF3D" w14:textId="574BE418" w:rsidR="00744DD2" w:rsidRDefault="00744DD2" w:rsidP="000054FC">
            <w:pPr>
              <w:rPr>
                <w:rFonts w:ascii="Arial Narrow" w:hAnsi="Arial Narrow"/>
                <w:color w:val="FF0000"/>
                <w:sz w:val="24"/>
                <w:szCs w:val="24"/>
              </w:rPr>
            </w:pPr>
            <w:r>
              <w:rPr>
                <w:rFonts w:ascii="Arial Narrow" w:hAnsi="Arial Narrow"/>
                <w:color w:val="FF0000"/>
                <w:sz w:val="24"/>
                <w:szCs w:val="24"/>
              </w:rPr>
              <w:t>interview with railway workers?</w:t>
            </w:r>
          </w:p>
          <w:p w14:paraId="205EDB29" w14:textId="77777777" w:rsidR="00744DD2" w:rsidRDefault="00744DD2" w:rsidP="000054FC">
            <w:pPr>
              <w:rPr>
                <w:rFonts w:ascii="Arial Narrow" w:hAnsi="Arial Narrow"/>
                <w:color w:val="FF0000"/>
                <w:sz w:val="24"/>
                <w:szCs w:val="24"/>
              </w:rPr>
            </w:pPr>
            <w:r>
              <w:rPr>
                <w:rFonts w:ascii="Arial Narrow" w:hAnsi="Arial Narrow"/>
                <w:color w:val="FF0000"/>
                <w:sz w:val="24"/>
                <w:szCs w:val="24"/>
              </w:rPr>
              <w:t>extracts from stories</w:t>
            </w:r>
          </w:p>
          <w:p w14:paraId="0C46CB32" w14:textId="77777777" w:rsidR="00744DD2" w:rsidRDefault="00744DD2" w:rsidP="000054FC">
            <w:pPr>
              <w:rPr>
                <w:rFonts w:ascii="Arial Narrow" w:hAnsi="Arial Narrow"/>
                <w:color w:val="FF0000"/>
                <w:sz w:val="24"/>
                <w:szCs w:val="24"/>
              </w:rPr>
            </w:pPr>
            <w:r>
              <w:rPr>
                <w:rFonts w:ascii="Arial Narrow" w:hAnsi="Arial Narrow"/>
                <w:color w:val="FF0000"/>
                <w:sz w:val="24"/>
                <w:szCs w:val="24"/>
              </w:rPr>
              <w:t>diaries?</w:t>
            </w:r>
          </w:p>
          <w:p w14:paraId="7586E769" w14:textId="2FA29BFB" w:rsidR="00744DD2" w:rsidRPr="00D51DD3" w:rsidRDefault="00744DD2" w:rsidP="000054FC">
            <w:pPr>
              <w:rPr>
                <w:rFonts w:ascii="Arial Narrow" w:hAnsi="Arial Narrow"/>
                <w:color w:val="FF0000"/>
                <w:sz w:val="24"/>
                <w:szCs w:val="24"/>
              </w:rPr>
            </w:pPr>
          </w:p>
        </w:tc>
      </w:tr>
      <w:tr w:rsidR="00411E28" w:rsidRPr="00B01419" w14:paraId="3FE15F4A" w14:textId="77777777" w:rsidTr="001675CE">
        <w:trPr>
          <w:trHeight w:val="138"/>
        </w:trPr>
        <w:tc>
          <w:tcPr>
            <w:tcW w:w="988" w:type="dxa"/>
          </w:tcPr>
          <w:p w14:paraId="25521554" w14:textId="0B0A40B5" w:rsidR="00D77B45" w:rsidRPr="00B01419" w:rsidRDefault="0010243A" w:rsidP="00282576">
            <w:pPr>
              <w:rPr>
                <w:rFonts w:ascii="Arial Narrow" w:hAnsi="Arial Narrow"/>
                <w:sz w:val="24"/>
                <w:szCs w:val="24"/>
              </w:rPr>
            </w:pPr>
            <w:r>
              <w:rPr>
                <w:rFonts w:ascii="Arial Narrow" w:hAnsi="Arial Narrow"/>
                <w:sz w:val="24"/>
                <w:szCs w:val="24"/>
              </w:rPr>
              <w:t>week 5</w:t>
            </w:r>
          </w:p>
        </w:tc>
        <w:tc>
          <w:tcPr>
            <w:tcW w:w="2126" w:type="dxa"/>
            <w:shd w:val="clear" w:color="auto" w:fill="auto"/>
          </w:tcPr>
          <w:p w14:paraId="5909012B" w14:textId="0055D641" w:rsidR="0010243A" w:rsidRPr="00B01419" w:rsidRDefault="00AC2A81" w:rsidP="008531F5">
            <w:pPr>
              <w:rPr>
                <w:rFonts w:ascii="Arial Narrow" w:hAnsi="Arial Narrow"/>
                <w:sz w:val="24"/>
                <w:szCs w:val="24"/>
              </w:rPr>
            </w:pPr>
            <w:r>
              <w:rPr>
                <w:rFonts w:ascii="Arial Narrow" w:hAnsi="Arial Narrow"/>
                <w:sz w:val="24"/>
                <w:szCs w:val="24"/>
              </w:rPr>
              <w:t>How should we remember George Stephenson?</w:t>
            </w:r>
          </w:p>
        </w:tc>
        <w:tc>
          <w:tcPr>
            <w:tcW w:w="5216" w:type="dxa"/>
            <w:gridSpan w:val="2"/>
            <w:shd w:val="clear" w:color="auto" w:fill="auto"/>
          </w:tcPr>
          <w:p w14:paraId="497EBDAA" w14:textId="0C304220" w:rsidR="0010243A" w:rsidRPr="00B01419" w:rsidRDefault="009307C3" w:rsidP="005634FB">
            <w:pPr>
              <w:rPr>
                <w:rFonts w:ascii="Arial Narrow" w:hAnsi="Arial Narrow"/>
                <w:sz w:val="24"/>
                <w:szCs w:val="24"/>
              </w:rPr>
            </w:pPr>
            <w:r>
              <w:rPr>
                <w:rFonts w:ascii="Arial Narrow" w:hAnsi="Arial Narrow"/>
                <w:sz w:val="24"/>
                <w:szCs w:val="24"/>
              </w:rPr>
              <w:t xml:space="preserve">Beat the textbook activity: given a range of sources about GS. </w:t>
            </w:r>
            <w:proofErr w:type="gramStart"/>
            <w:r>
              <w:rPr>
                <w:rFonts w:ascii="Arial Narrow" w:hAnsi="Arial Narrow"/>
                <w:sz w:val="24"/>
                <w:szCs w:val="24"/>
              </w:rPr>
              <w:t>Have to</w:t>
            </w:r>
            <w:proofErr w:type="gramEnd"/>
            <w:r>
              <w:rPr>
                <w:rFonts w:ascii="Arial Narrow" w:hAnsi="Arial Narrow"/>
                <w:sz w:val="24"/>
                <w:szCs w:val="24"/>
              </w:rPr>
              <w:t xml:space="preserve"> write a summary in 60 words which is better than a text book version. Then </w:t>
            </w:r>
            <w:proofErr w:type="gramStart"/>
            <w:r>
              <w:rPr>
                <w:rFonts w:ascii="Arial Narrow" w:hAnsi="Arial Narrow"/>
                <w:sz w:val="24"/>
                <w:szCs w:val="24"/>
              </w:rPr>
              <w:t>have to</w:t>
            </w:r>
            <w:proofErr w:type="gramEnd"/>
            <w:r>
              <w:rPr>
                <w:rFonts w:ascii="Arial Narrow" w:hAnsi="Arial Narrow"/>
                <w:sz w:val="24"/>
                <w:szCs w:val="24"/>
              </w:rPr>
              <w:t xml:space="preserve"> distil info even further to create a ‘blue plaque’ for GS.</w:t>
            </w:r>
          </w:p>
        </w:tc>
        <w:tc>
          <w:tcPr>
            <w:tcW w:w="4252" w:type="dxa"/>
            <w:gridSpan w:val="2"/>
          </w:tcPr>
          <w:p w14:paraId="1E3F03F1" w14:textId="7AAB892B" w:rsidR="0010243A" w:rsidRPr="004534E0" w:rsidRDefault="009307C3" w:rsidP="00B13AB4">
            <w:pPr>
              <w:rPr>
                <w:rFonts w:ascii="Arial Narrow" w:hAnsi="Arial Narrow"/>
                <w:sz w:val="24"/>
                <w:szCs w:val="24"/>
              </w:rPr>
            </w:pPr>
            <w:r>
              <w:rPr>
                <w:rFonts w:ascii="Arial Narrow" w:hAnsi="Arial Narrow"/>
                <w:sz w:val="24"/>
                <w:szCs w:val="24"/>
              </w:rPr>
              <w:t>scaffold for LA.</w:t>
            </w:r>
            <w:bookmarkStart w:id="0" w:name="_GoBack"/>
            <w:bookmarkEnd w:id="0"/>
          </w:p>
        </w:tc>
        <w:tc>
          <w:tcPr>
            <w:tcW w:w="2919" w:type="dxa"/>
          </w:tcPr>
          <w:p w14:paraId="7286FE94" w14:textId="76D72A11" w:rsidR="004534E0" w:rsidRPr="004534E0" w:rsidRDefault="004534E0" w:rsidP="000054FC">
            <w:pPr>
              <w:rPr>
                <w:rFonts w:ascii="Arial Narrow" w:hAnsi="Arial Narrow"/>
                <w:color w:val="FF0000"/>
                <w:sz w:val="24"/>
                <w:szCs w:val="24"/>
              </w:rPr>
            </w:pPr>
          </w:p>
        </w:tc>
      </w:tr>
      <w:tr w:rsidR="0010243A" w:rsidRPr="00B01419" w14:paraId="703592C9" w14:textId="77777777" w:rsidTr="001675CE">
        <w:trPr>
          <w:trHeight w:val="138"/>
        </w:trPr>
        <w:tc>
          <w:tcPr>
            <w:tcW w:w="988" w:type="dxa"/>
          </w:tcPr>
          <w:p w14:paraId="5E6E8AA0" w14:textId="25C164B2" w:rsidR="0010243A" w:rsidRPr="00B01419" w:rsidRDefault="0010243A" w:rsidP="00282576">
            <w:pPr>
              <w:rPr>
                <w:rFonts w:ascii="Arial Narrow" w:hAnsi="Arial Narrow"/>
                <w:sz w:val="24"/>
                <w:szCs w:val="24"/>
              </w:rPr>
            </w:pPr>
            <w:r>
              <w:rPr>
                <w:rFonts w:ascii="Arial Narrow" w:hAnsi="Arial Narrow"/>
                <w:sz w:val="24"/>
                <w:szCs w:val="24"/>
              </w:rPr>
              <w:t>week 6</w:t>
            </w:r>
          </w:p>
        </w:tc>
        <w:tc>
          <w:tcPr>
            <w:tcW w:w="2126" w:type="dxa"/>
            <w:shd w:val="clear" w:color="auto" w:fill="auto"/>
          </w:tcPr>
          <w:p w14:paraId="51C8F849" w14:textId="41C6CBF2" w:rsidR="0010243A" w:rsidRPr="00B01419" w:rsidRDefault="00AC2A81" w:rsidP="008531F5">
            <w:pPr>
              <w:rPr>
                <w:rFonts w:ascii="Arial Narrow" w:hAnsi="Arial Narrow"/>
                <w:sz w:val="24"/>
                <w:szCs w:val="24"/>
              </w:rPr>
            </w:pPr>
            <w:r>
              <w:rPr>
                <w:rFonts w:ascii="Arial Narrow" w:hAnsi="Arial Narrow"/>
                <w:sz w:val="24"/>
                <w:szCs w:val="24"/>
              </w:rPr>
              <w:t>George Stephenson or Lord Armstrong: who changed Britain more?</w:t>
            </w:r>
          </w:p>
        </w:tc>
        <w:tc>
          <w:tcPr>
            <w:tcW w:w="5216" w:type="dxa"/>
            <w:gridSpan w:val="2"/>
            <w:shd w:val="clear" w:color="auto" w:fill="auto"/>
          </w:tcPr>
          <w:p w14:paraId="25E9F265" w14:textId="79DA4D0E" w:rsidR="0010243A" w:rsidRPr="00B01419" w:rsidRDefault="009307C3" w:rsidP="005634FB">
            <w:pPr>
              <w:rPr>
                <w:rFonts w:ascii="Arial Narrow" w:hAnsi="Arial Narrow"/>
                <w:sz w:val="24"/>
                <w:szCs w:val="24"/>
              </w:rPr>
            </w:pPr>
            <w:r>
              <w:rPr>
                <w:rFonts w:ascii="Arial Narrow" w:hAnsi="Arial Narrow"/>
                <w:sz w:val="24"/>
                <w:szCs w:val="24"/>
              </w:rPr>
              <w:t>provide information sources about Lord Armstrong. Recap on GS and his work on railways. Children discuss ideas in pairs and come up with reasoned answer.</w:t>
            </w:r>
          </w:p>
        </w:tc>
        <w:tc>
          <w:tcPr>
            <w:tcW w:w="4252" w:type="dxa"/>
            <w:gridSpan w:val="2"/>
          </w:tcPr>
          <w:p w14:paraId="290B9712" w14:textId="77777777" w:rsidR="0010243A" w:rsidRDefault="009307C3" w:rsidP="00B13AB4">
            <w:pPr>
              <w:rPr>
                <w:rFonts w:ascii="Arial Narrow" w:hAnsi="Arial Narrow"/>
                <w:sz w:val="24"/>
                <w:szCs w:val="24"/>
              </w:rPr>
            </w:pPr>
            <w:r>
              <w:rPr>
                <w:rFonts w:ascii="Arial Narrow" w:hAnsi="Arial Narrow"/>
                <w:sz w:val="24"/>
                <w:szCs w:val="24"/>
              </w:rPr>
              <w:t>LA: TA support plus table to help organise thoughts.</w:t>
            </w:r>
          </w:p>
          <w:p w14:paraId="1B04D96C" w14:textId="14C290CA" w:rsidR="009307C3" w:rsidRPr="004534E0" w:rsidRDefault="009307C3" w:rsidP="00B13AB4">
            <w:pPr>
              <w:rPr>
                <w:rFonts w:ascii="Arial Narrow" w:hAnsi="Arial Narrow"/>
                <w:sz w:val="24"/>
                <w:szCs w:val="24"/>
              </w:rPr>
            </w:pPr>
            <w:r>
              <w:rPr>
                <w:rFonts w:ascii="Arial Narrow" w:hAnsi="Arial Narrow"/>
                <w:sz w:val="24"/>
                <w:szCs w:val="24"/>
              </w:rPr>
              <w:t>Y5: structured questions to help guide recording?</w:t>
            </w:r>
          </w:p>
        </w:tc>
        <w:tc>
          <w:tcPr>
            <w:tcW w:w="2919" w:type="dxa"/>
          </w:tcPr>
          <w:p w14:paraId="2415B7B6" w14:textId="47E7CBF1" w:rsidR="004534E0" w:rsidRPr="004534E0" w:rsidRDefault="004534E0" w:rsidP="000054FC">
            <w:pPr>
              <w:rPr>
                <w:rFonts w:ascii="Arial Narrow" w:hAnsi="Arial Narrow"/>
                <w:color w:val="FF0000"/>
                <w:sz w:val="24"/>
                <w:szCs w:val="24"/>
              </w:rPr>
            </w:pPr>
          </w:p>
        </w:tc>
      </w:tr>
    </w:tbl>
    <w:p w14:paraId="44116689" w14:textId="77777777" w:rsidR="004E3579" w:rsidRPr="00B01419" w:rsidRDefault="004E3579" w:rsidP="004E3579">
      <w:pPr>
        <w:rPr>
          <w:sz w:val="24"/>
          <w:szCs w:val="24"/>
        </w:rPr>
      </w:pPr>
    </w:p>
    <w:p w14:paraId="6A9768A3" w14:textId="77777777" w:rsidR="0094563C" w:rsidRPr="0094563C" w:rsidRDefault="0094563C" w:rsidP="0094563C">
      <w:pPr>
        <w:pStyle w:val="NormalWeb"/>
        <w:shd w:val="clear" w:color="auto" w:fill="FFFFFF"/>
        <w:spacing w:before="0" w:beforeAutospacing="0" w:after="0" w:afterAutospacing="0" w:line="233" w:lineRule="atLeast"/>
        <w:rPr>
          <w:rFonts w:ascii="Arial" w:hAnsi="Arial" w:cs="Arial"/>
          <w:color w:val="333333"/>
          <w:sz w:val="16"/>
          <w:szCs w:val="20"/>
        </w:rPr>
      </w:pPr>
    </w:p>
    <w:p w14:paraId="4D96315F" w14:textId="77777777" w:rsidR="004C0CE0" w:rsidRDefault="004C0CE0"/>
    <w:p w14:paraId="15F0E288" w14:textId="77777777" w:rsidR="004C0CE0" w:rsidRDefault="004C0CE0"/>
    <w:p w14:paraId="552F26CA" w14:textId="77777777" w:rsidR="004C0CE0" w:rsidRDefault="004C0CE0"/>
    <w:p w14:paraId="0CEFF3BE" w14:textId="77777777" w:rsidR="004C0CE0" w:rsidRDefault="004C0CE0"/>
    <w:sectPr w:rsidR="004C0CE0" w:rsidSect="00CE116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6139" w14:textId="77777777" w:rsidR="007579CC" w:rsidRDefault="007579CC" w:rsidP="004577FC">
      <w:pPr>
        <w:spacing w:after="0" w:line="240" w:lineRule="auto"/>
      </w:pPr>
      <w:r>
        <w:separator/>
      </w:r>
    </w:p>
  </w:endnote>
  <w:endnote w:type="continuationSeparator" w:id="0">
    <w:p w14:paraId="555AED4F" w14:textId="77777777" w:rsidR="007579CC" w:rsidRDefault="007579CC" w:rsidP="0045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6CAC" w14:textId="77777777" w:rsidR="007579CC" w:rsidRDefault="007579CC" w:rsidP="004577FC">
      <w:pPr>
        <w:spacing w:after="0" w:line="240" w:lineRule="auto"/>
      </w:pPr>
      <w:r>
        <w:separator/>
      </w:r>
    </w:p>
  </w:footnote>
  <w:footnote w:type="continuationSeparator" w:id="0">
    <w:p w14:paraId="594D2DD3" w14:textId="77777777" w:rsidR="007579CC" w:rsidRDefault="007579CC" w:rsidP="0045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7EDE" w14:textId="50F785A1" w:rsidR="00502080" w:rsidRDefault="001F0A7E">
    <w:pPr>
      <w:pStyle w:val="Header"/>
      <w:rPr>
        <w:rFonts w:ascii="Comic Sans MS" w:hAnsi="Comic Sans MS"/>
      </w:rPr>
    </w:pPr>
    <w:r>
      <w:rPr>
        <w:rFonts w:ascii="Comic Sans MS" w:hAnsi="Comic Sans MS"/>
      </w:rPr>
      <w:t>Topic</w:t>
    </w:r>
    <w:r w:rsidR="0010243A">
      <w:rPr>
        <w:rFonts w:ascii="Comic Sans MS" w:hAnsi="Comic Sans MS"/>
      </w:rPr>
      <w:t xml:space="preserve"> </w:t>
    </w:r>
    <w:proofErr w:type="gramStart"/>
    <w:r w:rsidR="00823B8D">
      <w:rPr>
        <w:rFonts w:ascii="Comic Sans MS" w:hAnsi="Comic Sans MS"/>
      </w:rPr>
      <w:t>Planning  Class</w:t>
    </w:r>
    <w:proofErr w:type="gramEnd"/>
    <w:r w:rsidR="00823B8D">
      <w:rPr>
        <w:rFonts w:ascii="Comic Sans MS" w:hAnsi="Comic Sans MS"/>
      </w:rPr>
      <w:t xml:space="preserve"> 4</w:t>
    </w:r>
    <w:r w:rsidR="004E3579">
      <w:rPr>
        <w:rFonts w:ascii="Comic Sans MS" w:hAnsi="Comic Sans MS"/>
      </w:rPr>
      <w:t xml:space="preserve">   </w:t>
    </w:r>
    <w:r w:rsidR="0010243A">
      <w:rPr>
        <w:rFonts w:ascii="Comic Sans MS" w:hAnsi="Comic Sans MS"/>
      </w:rPr>
      <w:t xml:space="preserve">Autumn 1 2018   </w:t>
    </w:r>
    <w:r>
      <w:rPr>
        <w:rFonts w:ascii="Comic Sans MS" w:hAnsi="Comic Sans MS"/>
      </w:rPr>
      <w:t>Energy and Engineers</w:t>
    </w:r>
  </w:p>
  <w:p w14:paraId="5483F1C0" w14:textId="77777777" w:rsidR="004577FC" w:rsidRPr="004577FC" w:rsidRDefault="00502080">
    <w:pPr>
      <w:pStyle w:val="Header"/>
      <w:rPr>
        <w:rFonts w:ascii="Comic Sans MS" w:hAnsi="Comic Sans MS"/>
      </w:rPr>
    </w:pPr>
    <w:r>
      <w:rPr>
        <w:rFonts w:ascii="Comic Sans MS" w:hAnsi="Comic Sans MS"/>
      </w:rPr>
      <w:t xml:space="preserve">                     </w:t>
    </w:r>
    <w:r w:rsidR="00823B8D">
      <w:rPr>
        <w:rFonts w:ascii="Comic Sans MS" w:hAnsi="Comic Sans MS"/>
      </w:rPr>
      <w:t xml:space="preserve">  </w:t>
    </w:r>
    <w:r w:rsidR="004577FC">
      <w:rPr>
        <w:rFonts w:ascii="Comic Sans MS" w:hAnsi="Comic Sans MS"/>
      </w:rPr>
      <w:t>Newbrough Church of England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9DC"/>
    <w:multiLevelType w:val="hybridMultilevel"/>
    <w:tmpl w:val="BDE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19D"/>
    <w:multiLevelType w:val="multilevel"/>
    <w:tmpl w:val="7494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7066"/>
    <w:multiLevelType w:val="multilevel"/>
    <w:tmpl w:val="831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43B60"/>
    <w:multiLevelType w:val="hybridMultilevel"/>
    <w:tmpl w:val="671AE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B13BD0"/>
    <w:multiLevelType w:val="hybridMultilevel"/>
    <w:tmpl w:val="4758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A50F6"/>
    <w:multiLevelType w:val="hybridMultilevel"/>
    <w:tmpl w:val="83F2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53FB3"/>
    <w:multiLevelType w:val="multilevel"/>
    <w:tmpl w:val="F5DA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00C42"/>
    <w:multiLevelType w:val="multilevel"/>
    <w:tmpl w:val="067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42BA6"/>
    <w:multiLevelType w:val="hybridMultilevel"/>
    <w:tmpl w:val="24123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62D73"/>
    <w:multiLevelType w:val="multilevel"/>
    <w:tmpl w:val="C19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C2D4F"/>
    <w:multiLevelType w:val="multilevel"/>
    <w:tmpl w:val="C36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45B7C"/>
    <w:multiLevelType w:val="hybridMultilevel"/>
    <w:tmpl w:val="F3E2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571B2"/>
    <w:multiLevelType w:val="hybridMultilevel"/>
    <w:tmpl w:val="76C2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13C27"/>
    <w:multiLevelType w:val="hybridMultilevel"/>
    <w:tmpl w:val="E68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4784F"/>
    <w:multiLevelType w:val="hybridMultilevel"/>
    <w:tmpl w:val="6BAC0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34E8F"/>
    <w:multiLevelType w:val="hybridMultilevel"/>
    <w:tmpl w:val="EC0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B1B31"/>
    <w:multiLevelType w:val="multilevel"/>
    <w:tmpl w:val="D646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506F8"/>
    <w:multiLevelType w:val="hybridMultilevel"/>
    <w:tmpl w:val="88582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87AE6"/>
    <w:multiLevelType w:val="multilevel"/>
    <w:tmpl w:val="206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A3E98"/>
    <w:multiLevelType w:val="hybridMultilevel"/>
    <w:tmpl w:val="05C4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C7EA0"/>
    <w:multiLevelType w:val="hybridMultilevel"/>
    <w:tmpl w:val="41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C4271"/>
    <w:multiLevelType w:val="hybridMultilevel"/>
    <w:tmpl w:val="6048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075B1"/>
    <w:multiLevelType w:val="hybridMultilevel"/>
    <w:tmpl w:val="1FEE36DE"/>
    <w:lvl w:ilvl="0" w:tplc="75B2A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
  </w:num>
  <w:num w:numId="3">
    <w:abstractNumId w:val="7"/>
  </w:num>
  <w:num w:numId="4">
    <w:abstractNumId w:val="1"/>
  </w:num>
  <w:num w:numId="5">
    <w:abstractNumId w:val="6"/>
  </w:num>
  <w:num w:numId="6">
    <w:abstractNumId w:val="22"/>
  </w:num>
  <w:num w:numId="7">
    <w:abstractNumId w:val="11"/>
  </w:num>
  <w:num w:numId="8">
    <w:abstractNumId w:val="19"/>
  </w:num>
  <w:num w:numId="9">
    <w:abstractNumId w:val="10"/>
  </w:num>
  <w:num w:numId="10">
    <w:abstractNumId w:val="9"/>
  </w:num>
  <w:num w:numId="11">
    <w:abstractNumId w:val="12"/>
  </w:num>
  <w:num w:numId="12">
    <w:abstractNumId w:val="0"/>
  </w:num>
  <w:num w:numId="13">
    <w:abstractNumId w:val="13"/>
  </w:num>
  <w:num w:numId="14">
    <w:abstractNumId w:val="4"/>
  </w:num>
  <w:num w:numId="15">
    <w:abstractNumId w:val="5"/>
  </w:num>
  <w:num w:numId="16">
    <w:abstractNumId w:val="20"/>
  </w:num>
  <w:num w:numId="17">
    <w:abstractNumId w:val="15"/>
  </w:num>
  <w:num w:numId="18">
    <w:abstractNumId w:val="16"/>
  </w:num>
  <w:num w:numId="19">
    <w:abstractNumId w:val="14"/>
  </w:num>
  <w:num w:numId="20">
    <w:abstractNumId w:val="18"/>
  </w:num>
  <w:num w:numId="21">
    <w:abstractNumId w:val="8"/>
  </w:num>
  <w:num w:numId="22">
    <w:abstractNumId w:val="3"/>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64"/>
    <w:rsid w:val="0000336F"/>
    <w:rsid w:val="000054FC"/>
    <w:rsid w:val="00015335"/>
    <w:rsid w:val="0005202F"/>
    <w:rsid w:val="00057E0E"/>
    <w:rsid w:val="00064A04"/>
    <w:rsid w:val="00080890"/>
    <w:rsid w:val="00091A59"/>
    <w:rsid w:val="000B348B"/>
    <w:rsid w:val="000B493E"/>
    <w:rsid w:val="0010243A"/>
    <w:rsid w:val="00143E8D"/>
    <w:rsid w:val="00160F85"/>
    <w:rsid w:val="0016553C"/>
    <w:rsid w:val="001675CE"/>
    <w:rsid w:val="00174288"/>
    <w:rsid w:val="001863AC"/>
    <w:rsid w:val="00190FF6"/>
    <w:rsid w:val="00194EC3"/>
    <w:rsid w:val="001964CB"/>
    <w:rsid w:val="001B52DF"/>
    <w:rsid w:val="001C766E"/>
    <w:rsid w:val="001E3284"/>
    <w:rsid w:val="001E42E3"/>
    <w:rsid w:val="001F0A7E"/>
    <w:rsid w:val="0020493D"/>
    <w:rsid w:val="00221AA1"/>
    <w:rsid w:val="00226FFC"/>
    <w:rsid w:val="00246FEE"/>
    <w:rsid w:val="002621D4"/>
    <w:rsid w:val="00282576"/>
    <w:rsid w:val="00293725"/>
    <w:rsid w:val="00296592"/>
    <w:rsid w:val="002B0C83"/>
    <w:rsid w:val="002D4244"/>
    <w:rsid w:val="002D76B9"/>
    <w:rsid w:val="003272D3"/>
    <w:rsid w:val="00346986"/>
    <w:rsid w:val="00346E0F"/>
    <w:rsid w:val="00364647"/>
    <w:rsid w:val="00397B95"/>
    <w:rsid w:val="003C1390"/>
    <w:rsid w:val="003D246C"/>
    <w:rsid w:val="003E3E8F"/>
    <w:rsid w:val="003F1FB0"/>
    <w:rsid w:val="00411E28"/>
    <w:rsid w:val="00421103"/>
    <w:rsid w:val="004272CE"/>
    <w:rsid w:val="00431B67"/>
    <w:rsid w:val="00436EE3"/>
    <w:rsid w:val="004534E0"/>
    <w:rsid w:val="00456D8E"/>
    <w:rsid w:val="004577FC"/>
    <w:rsid w:val="004665A5"/>
    <w:rsid w:val="00494134"/>
    <w:rsid w:val="004A5397"/>
    <w:rsid w:val="004B26C6"/>
    <w:rsid w:val="004C0CE0"/>
    <w:rsid w:val="004E3579"/>
    <w:rsid w:val="004F252C"/>
    <w:rsid w:val="00502080"/>
    <w:rsid w:val="0053311E"/>
    <w:rsid w:val="0055260B"/>
    <w:rsid w:val="005634FB"/>
    <w:rsid w:val="005A1049"/>
    <w:rsid w:val="005A324F"/>
    <w:rsid w:val="005B40E8"/>
    <w:rsid w:val="005C2D13"/>
    <w:rsid w:val="005C667D"/>
    <w:rsid w:val="006017E4"/>
    <w:rsid w:val="00632D00"/>
    <w:rsid w:val="00646A44"/>
    <w:rsid w:val="0068652D"/>
    <w:rsid w:val="0068760B"/>
    <w:rsid w:val="006A34DE"/>
    <w:rsid w:val="006A48F2"/>
    <w:rsid w:val="006C78B1"/>
    <w:rsid w:val="006E3FAF"/>
    <w:rsid w:val="006E4CD7"/>
    <w:rsid w:val="0073018C"/>
    <w:rsid w:val="00744DD2"/>
    <w:rsid w:val="007576B9"/>
    <w:rsid w:val="007579CC"/>
    <w:rsid w:val="007669BB"/>
    <w:rsid w:val="00767558"/>
    <w:rsid w:val="007C2386"/>
    <w:rsid w:val="007D1FA5"/>
    <w:rsid w:val="007D3C6A"/>
    <w:rsid w:val="00823B8D"/>
    <w:rsid w:val="00852B65"/>
    <w:rsid w:val="008531F5"/>
    <w:rsid w:val="008A3E54"/>
    <w:rsid w:val="008A3E76"/>
    <w:rsid w:val="008B513A"/>
    <w:rsid w:val="008C06E0"/>
    <w:rsid w:val="008E17A3"/>
    <w:rsid w:val="009142A9"/>
    <w:rsid w:val="009145B4"/>
    <w:rsid w:val="009307C3"/>
    <w:rsid w:val="0094563C"/>
    <w:rsid w:val="009872CC"/>
    <w:rsid w:val="009A00BD"/>
    <w:rsid w:val="009D72FE"/>
    <w:rsid w:val="009F1661"/>
    <w:rsid w:val="00A05470"/>
    <w:rsid w:val="00A12869"/>
    <w:rsid w:val="00A130F6"/>
    <w:rsid w:val="00A13E40"/>
    <w:rsid w:val="00A17F02"/>
    <w:rsid w:val="00A26FF5"/>
    <w:rsid w:val="00A30179"/>
    <w:rsid w:val="00A3652B"/>
    <w:rsid w:val="00A420EE"/>
    <w:rsid w:val="00A428C4"/>
    <w:rsid w:val="00A75E07"/>
    <w:rsid w:val="00AA058B"/>
    <w:rsid w:val="00AC2A81"/>
    <w:rsid w:val="00AC6DA0"/>
    <w:rsid w:val="00B01419"/>
    <w:rsid w:val="00B02020"/>
    <w:rsid w:val="00B055C4"/>
    <w:rsid w:val="00B13AB4"/>
    <w:rsid w:val="00B1427F"/>
    <w:rsid w:val="00B17279"/>
    <w:rsid w:val="00B1776F"/>
    <w:rsid w:val="00B20612"/>
    <w:rsid w:val="00B22743"/>
    <w:rsid w:val="00B36BA8"/>
    <w:rsid w:val="00B378D4"/>
    <w:rsid w:val="00B432F2"/>
    <w:rsid w:val="00B47BAB"/>
    <w:rsid w:val="00B56D7E"/>
    <w:rsid w:val="00B768B9"/>
    <w:rsid w:val="00B94B04"/>
    <w:rsid w:val="00BA01AE"/>
    <w:rsid w:val="00BB0C02"/>
    <w:rsid w:val="00BB6332"/>
    <w:rsid w:val="00BC3110"/>
    <w:rsid w:val="00BD0331"/>
    <w:rsid w:val="00BE761B"/>
    <w:rsid w:val="00C13348"/>
    <w:rsid w:val="00C16E77"/>
    <w:rsid w:val="00C212BF"/>
    <w:rsid w:val="00C26B15"/>
    <w:rsid w:val="00C466A5"/>
    <w:rsid w:val="00C541A6"/>
    <w:rsid w:val="00C62526"/>
    <w:rsid w:val="00C679C1"/>
    <w:rsid w:val="00C74C16"/>
    <w:rsid w:val="00CB3B64"/>
    <w:rsid w:val="00CB42C5"/>
    <w:rsid w:val="00CE1164"/>
    <w:rsid w:val="00CE3504"/>
    <w:rsid w:val="00CE428E"/>
    <w:rsid w:val="00D103FE"/>
    <w:rsid w:val="00D12B87"/>
    <w:rsid w:val="00D26691"/>
    <w:rsid w:val="00D270E9"/>
    <w:rsid w:val="00D47C0E"/>
    <w:rsid w:val="00D51DD3"/>
    <w:rsid w:val="00D77B45"/>
    <w:rsid w:val="00D84BBA"/>
    <w:rsid w:val="00D92A27"/>
    <w:rsid w:val="00D946D3"/>
    <w:rsid w:val="00DA46C6"/>
    <w:rsid w:val="00DC2075"/>
    <w:rsid w:val="00E37FCE"/>
    <w:rsid w:val="00E40B5C"/>
    <w:rsid w:val="00E41D21"/>
    <w:rsid w:val="00E63D49"/>
    <w:rsid w:val="00E809B8"/>
    <w:rsid w:val="00E96A88"/>
    <w:rsid w:val="00E96E92"/>
    <w:rsid w:val="00EA0C31"/>
    <w:rsid w:val="00EB0640"/>
    <w:rsid w:val="00EB46C7"/>
    <w:rsid w:val="00ED2459"/>
    <w:rsid w:val="00ED579F"/>
    <w:rsid w:val="00EE6EE0"/>
    <w:rsid w:val="00F01BA0"/>
    <w:rsid w:val="00F02F6A"/>
    <w:rsid w:val="00F23329"/>
    <w:rsid w:val="00F3235D"/>
    <w:rsid w:val="00F426F3"/>
    <w:rsid w:val="00F77816"/>
    <w:rsid w:val="00F84DDA"/>
    <w:rsid w:val="00F90C13"/>
    <w:rsid w:val="00FC2D56"/>
    <w:rsid w:val="00FD2383"/>
    <w:rsid w:val="00FF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0C0F"/>
  <w15:docId w15:val="{A9378BF8-F43F-4EF5-A67D-3D14A3A4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9BB"/>
  </w:style>
  <w:style w:type="paragraph" w:styleId="Heading1">
    <w:name w:val="heading 1"/>
    <w:basedOn w:val="Normal"/>
    <w:next w:val="Normal"/>
    <w:link w:val="Heading1Char"/>
    <w:uiPriority w:val="9"/>
    <w:qFormat/>
    <w:rsid w:val="004C0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A01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FC"/>
  </w:style>
  <w:style w:type="paragraph" w:styleId="Footer">
    <w:name w:val="footer"/>
    <w:basedOn w:val="Normal"/>
    <w:link w:val="FooterChar"/>
    <w:uiPriority w:val="99"/>
    <w:unhideWhenUsed/>
    <w:rsid w:val="0045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7FC"/>
  </w:style>
  <w:style w:type="paragraph" w:styleId="ListParagraph">
    <w:name w:val="List Paragraph"/>
    <w:basedOn w:val="Normal"/>
    <w:uiPriority w:val="34"/>
    <w:qFormat/>
    <w:rsid w:val="004577FC"/>
    <w:pPr>
      <w:ind w:left="720"/>
      <w:contextualSpacing/>
    </w:pPr>
  </w:style>
  <w:style w:type="character" w:customStyle="1" w:styleId="Heading2Char">
    <w:name w:val="Heading 2 Char"/>
    <w:basedOn w:val="DefaultParagraphFont"/>
    <w:link w:val="Heading2"/>
    <w:uiPriority w:val="9"/>
    <w:rsid w:val="00BA01AE"/>
    <w:rPr>
      <w:rFonts w:ascii="Times New Roman" w:eastAsia="Times New Roman" w:hAnsi="Times New Roman" w:cs="Times New Roman"/>
      <w:b/>
      <w:bCs/>
      <w:sz w:val="36"/>
      <w:szCs w:val="36"/>
      <w:lang w:eastAsia="en-GB"/>
    </w:rPr>
  </w:style>
  <w:style w:type="character" w:customStyle="1" w:styleId="y3line">
    <w:name w:val="y3line"/>
    <w:basedOn w:val="DefaultParagraphFont"/>
    <w:rsid w:val="00BA01AE"/>
  </w:style>
  <w:style w:type="character" w:styleId="Hyperlink">
    <w:name w:val="Hyperlink"/>
    <w:basedOn w:val="DefaultParagraphFont"/>
    <w:unhideWhenUsed/>
    <w:rsid w:val="00BA01AE"/>
    <w:rPr>
      <w:color w:val="0000FF"/>
      <w:u w:val="single"/>
    </w:rPr>
  </w:style>
  <w:style w:type="character" w:customStyle="1" w:styleId="apple-converted-space">
    <w:name w:val="apple-converted-space"/>
    <w:basedOn w:val="DefaultParagraphFont"/>
    <w:rsid w:val="00A13E40"/>
  </w:style>
  <w:style w:type="character" w:customStyle="1" w:styleId="Heading1Char">
    <w:name w:val="Heading 1 Char"/>
    <w:basedOn w:val="DefaultParagraphFont"/>
    <w:link w:val="Heading1"/>
    <w:uiPriority w:val="9"/>
    <w:rsid w:val="004C0CE0"/>
    <w:rPr>
      <w:rFonts w:asciiTheme="majorHAnsi" w:eastAsiaTheme="majorEastAsia" w:hAnsiTheme="majorHAnsi" w:cstheme="majorBidi"/>
      <w:color w:val="2E74B5" w:themeColor="accent1" w:themeShade="BF"/>
      <w:sz w:val="32"/>
      <w:szCs w:val="32"/>
    </w:rPr>
  </w:style>
  <w:style w:type="character" w:customStyle="1" w:styleId="activitiesline">
    <w:name w:val="activitiesline"/>
    <w:basedOn w:val="DefaultParagraphFont"/>
    <w:rsid w:val="004C0CE0"/>
  </w:style>
  <w:style w:type="paragraph" w:styleId="NormalWeb">
    <w:name w:val="Normal (Web)"/>
    <w:basedOn w:val="Normal"/>
    <w:uiPriority w:val="99"/>
    <w:unhideWhenUsed/>
    <w:rsid w:val="004C0C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26B15"/>
    <w:rPr>
      <w:color w:val="954F72" w:themeColor="followedHyperlink"/>
      <w:u w:val="single"/>
    </w:rPr>
  </w:style>
  <w:style w:type="paragraph" w:styleId="BalloonText">
    <w:name w:val="Balloon Text"/>
    <w:basedOn w:val="Normal"/>
    <w:link w:val="BalloonTextChar"/>
    <w:uiPriority w:val="99"/>
    <w:semiHidden/>
    <w:unhideWhenUsed/>
    <w:rsid w:val="007C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86"/>
    <w:rPr>
      <w:rFonts w:ascii="Segoe UI" w:hAnsi="Segoe UI" w:cs="Segoe UI"/>
      <w:sz w:val="18"/>
      <w:szCs w:val="18"/>
    </w:rPr>
  </w:style>
  <w:style w:type="paragraph" w:customStyle="1" w:styleId="Default">
    <w:name w:val="Default"/>
    <w:rsid w:val="0005202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n">
    <w:name w:val="mn"/>
    <w:basedOn w:val="DefaultParagraphFont"/>
    <w:rsid w:val="0014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0609">
      <w:bodyDiv w:val="1"/>
      <w:marLeft w:val="0"/>
      <w:marRight w:val="0"/>
      <w:marTop w:val="0"/>
      <w:marBottom w:val="0"/>
      <w:divBdr>
        <w:top w:val="none" w:sz="0" w:space="0" w:color="auto"/>
        <w:left w:val="none" w:sz="0" w:space="0" w:color="auto"/>
        <w:bottom w:val="none" w:sz="0" w:space="0" w:color="auto"/>
        <w:right w:val="none" w:sz="0" w:space="0" w:color="auto"/>
      </w:divBdr>
    </w:div>
    <w:div w:id="136532163">
      <w:bodyDiv w:val="1"/>
      <w:marLeft w:val="0"/>
      <w:marRight w:val="0"/>
      <w:marTop w:val="0"/>
      <w:marBottom w:val="0"/>
      <w:divBdr>
        <w:top w:val="none" w:sz="0" w:space="0" w:color="auto"/>
        <w:left w:val="none" w:sz="0" w:space="0" w:color="auto"/>
        <w:bottom w:val="none" w:sz="0" w:space="0" w:color="auto"/>
        <w:right w:val="none" w:sz="0" w:space="0" w:color="auto"/>
      </w:divBdr>
      <w:divsChild>
        <w:div w:id="748043054">
          <w:marLeft w:val="0"/>
          <w:marRight w:val="0"/>
          <w:marTop w:val="0"/>
          <w:marBottom w:val="0"/>
          <w:divBdr>
            <w:top w:val="none" w:sz="0" w:space="0" w:color="auto"/>
            <w:left w:val="none" w:sz="0" w:space="0" w:color="auto"/>
            <w:bottom w:val="none" w:sz="0" w:space="0" w:color="auto"/>
            <w:right w:val="none" w:sz="0" w:space="0" w:color="auto"/>
          </w:divBdr>
        </w:div>
        <w:div w:id="1745101850">
          <w:marLeft w:val="0"/>
          <w:marRight w:val="0"/>
          <w:marTop w:val="0"/>
          <w:marBottom w:val="0"/>
          <w:divBdr>
            <w:top w:val="none" w:sz="0" w:space="0" w:color="auto"/>
            <w:left w:val="none" w:sz="0" w:space="0" w:color="auto"/>
            <w:bottom w:val="none" w:sz="0" w:space="0" w:color="auto"/>
            <w:right w:val="none" w:sz="0" w:space="0" w:color="auto"/>
          </w:divBdr>
        </w:div>
        <w:div w:id="183136202">
          <w:marLeft w:val="0"/>
          <w:marRight w:val="0"/>
          <w:marTop w:val="0"/>
          <w:marBottom w:val="0"/>
          <w:divBdr>
            <w:top w:val="none" w:sz="0" w:space="0" w:color="auto"/>
            <w:left w:val="none" w:sz="0" w:space="0" w:color="auto"/>
            <w:bottom w:val="none" w:sz="0" w:space="0" w:color="auto"/>
            <w:right w:val="none" w:sz="0" w:space="0" w:color="auto"/>
          </w:divBdr>
        </w:div>
        <w:div w:id="1401367322">
          <w:marLeft w:val="0"/>
          <w:marRight w:val="0"/>
          <w:marTop w:val="0"/>
          <w:marBottom w:val="0"/>
          <w:divBdr>
            <w:top w:val="none" w:sz="0" w:space="0" w:color="auto"/>
            <w:left w:val="none" w:sz="0" w:space="0" w:color="auto"/>
            <w:bottom w:val="none" w:sz="0" w:space="0" w:color="auto"/>
            <w:right w:val="none" w:sz="0" w:space="0" w:color="auto"/>
          </w:divBdr>
        </w:div>
      </w:divsChild>
    </w:div>
    <w:div w:id="191188687">
      <w:bodyDiv w:val="1"/>
      <w:marLeft w:val="0"/>
      <w:marRight w:val="0"/>
      <w:marTop w:val="0"/>
      <w:marBottom w:val="0"/>
      <w:divBdr>
        <w:top w:val="none" w:sz="0" w:space="0" w:color="auto"/>
        <w:left w:val="none" w:sz="0" w:space="0" w:color="auto"/>
        <w:bottom w:val="none" w:sz="0" w:space="0" w:color="auto"/>
        <w:right w:val="none" w:sz="0" w:space="0" w:color="auto"/>
      </w:divBdr>
    </w:div>
    <w:div w:id="237519268">
      <w:bodyDiv w:val="1"/>
      <w:marLeft w:val="0"/>
      <w:marRight w:val="0"/>
      <w:marTop w:val="0"/>
      <w:marBottom w:val="0"/>
      <w:divBdr>
        <w:top w:val="none" w:sz="0" w:space="0" w:color="auto"/>
        <w:left w:val="none" w:sz="0" w:space="0" w:color="auto"/>
        <w:bottom w:val="none" w:sz="0" w:space="0" w:color="auto"/>
        <w:right w:val="none" w:sz="0" w:space="0" w:color="auto"/>
      </w:divBdr>
    </w:div>
    <w:div w:id="306596642">
      <w:bodyDiv w:val="1"/>
      <w:marLeft w:val="0"/>
      <w:marRight w:val="0"/>
      <w:marTop w:val="0"/>
      <w:marBottom w:val="0"/>
      <w:divBdr>
        <w:top w:val="none" w:sz="0" w:space="0" w:color="auto"/>
        <w:left w:val="none" w:sz="0" w:space="0" w:color="auto"/>
        <w:bottom w:val="none" w:sz="0" w:space="0" w:color="auto"/>
        <w:right w:val="none" w:sz="0" w:space="0" w:color="auto"/>
      </w:divBdr>
    </w:div>
    <w:div w:id="340859136">
      <w:bodyDiv w:val="1"/>
      <w:marLeft w:val="0"/>
      <w:marRight w:val="0"/>
      <w:marTop w:val="0"/>
      <w:marBottom w:val="0"/>
      <w:divBdr>
        <w:top w:val="none" w:sz="0" w:space="0" w:color="auto"/>
        <w:left w:val="none" w:sz="0" w:space="0" w:color="auto"/>
        <w:bottom w:val="none" w:sz="0" w:space="0" w:color="auto"/>
        <w:right w:val="none" w:sz="0" w:space="0" w:color="auto"/>
      </w:divBdr>
    </w:div>
    <w:div w:id="470244362">
      <w:bodyDiv w:val="1"/>
      <w:marLeft w:val="0"/>
      <w:marRight w:val="0"/>
      <w:marTop w:val="0"/>
      <w:marBottom w:val="0"/>
      <w:divBdr>
        <w:top w:val="none" w:sz="0" w:space="0" w:color="auto"/>
        <w:left w:val="none" w:sz="0" w:space="0" w:color="auto"/>
        <w:bottom w:val="none" w:sz="0" w:space="0" w:color="auto"/>
        <w:right w:val="none" w:sz="0" w:space="0" w:color="auto"/>
      </w:divBdr>
    </w:div>
    <w:div w:id="536821706">
      <w:bodyDiv w:val="1"/>
      <w:marLeft w:val="0"/>
      <w:marRight w:val="0"/>
      <w:marTop w:val="0"/>
      <w:marBottom w:val="0"/>
      <w:divBdr>
        <w:top w:val="none" w:sz="0" w:space="0" w:color="auto"/>
        <w:left w:val="none" w:sz="0" w:space="0" w:color="auto"/>
        <w:bottom w:val="none" w:sz="0" w:space="0" w:color="auto"/>
        <w:right w:val="none" w:sz="0" w:space="0" w:color="auto"/>
      </w:divBdr>
    </w:div>
    <w:div w:id="579406203">
      <w:bodyDiv w:val="1"/>
      <w:marLeft w:val="0"/>
      <w:marRight w:val="0"/>
      <w:marTop w:val="0"/>
      <w:marBottom w:val="0"/>
      <w:divBdr>
        <w:top w:val="none" w:sz="0" w:space="0" w:color="auto"/>
        <w:left w:val="none" w:sz="0" w:space="0" w:color="auto"/>
        <w:bottom w:val="none" w:sz="0" w:space="0" w:color="auto"/>
        <w:right w:val="none" w:sz="0" w:space="0" w:color="auto"/>
      </w:divBdr>
    </w:div>
    <w:div w:id="632901808">
      <w:bodyDiv w:val="1"/>
      <w:marLeft w:val="0"/>
      <w:marRight w:val="0"/>
      <w:marTop w:val="0"/>
      <w:marBottom w:val="0"/>
      <w:divBdr>
        <w:top w:val="none" w:sz="0" w:space="0" w:color="auto"/>
        <w:left w:val="none" w:sz="0" w:space="0" w:color="auto"/>
        <w:bottom w:val="none" w:sz="0" w:space="0" w:color="auto"/>
        <w:right w:val="none" w:sz="0" w:space="0" w:color="auto"/>
      </w:divBdr>
    </w:div>
    <w:div w:id="691960222">
      <w:bodyDiv w:val="1"/>
      <w:marLeft w:val="0"/>
      <w:marRight w:val="0"/>
      <w:marTop w:val="0"/>
      <w:marBottom w:val="0"/>
      <w:divBdr>
        <w:top w:val="none" w:sz="0" w:space="0" w:color="auto"/>
        <w:left w:val="none" w:sz="0" w:space="0" w:color="auto"/>
        <w:bottom w:val="none" w:sz="0" w:space="0" w:color="auto"/>
        <w:right w:val="none" w:sz="0" w:space="0" w:color="auto"/>
      </w:divBdr>
    </w:div>
    <w:div w:id="722677646">
      <w:bodyDiv w:val="1"/>
      <w:marLeft w:val="0"/>
      <w:marRight w:val="0"/>
      <w:marTop w:val="0"/>
      <w:marBottom w:val="0"/>
      <w:divBdr>
        <w:top w:val="none" w:sz="0" w:space="0" w:color="auto"/>
        <w:left w:val="none" w:sz="0" w:space="0" w:color="auto"/>
        <w:bottom w:val="none" w:sz="0" w:space="0" w:color="auto"/>
        <w:right w:val="none" w:sz="0" w:space="0" w:color="auto"/>
      </w:divBdr>
    </w:div>
    <w:div w:id="982075546">
      <w:bodyDiv w:val="1"/>
      <w:marLeft w:val="0"/>
      <w:marRight w:val="0"/>
      <w:marTop w:val="0"/>
      <w:marBottom w:val="0"/>
      <w:divBdr>
        <w:top w:val="none" w:sz="0" w:space="0" w:color="auto"/>
        <w:left w:val="none" w:sz="0" w:space="0" w:color="auto"/>
        <w:bottom w:val="none" w:sz="0" w:space="0" w:color="auto"/>
        <w:right w:val="none" w:sz="0" w:space="0" w:color="auto"/>
      </w:divBdr>
    </w:div>
    <w:div w:id="1336227812">
      <w:bodyDiv w:val="1"/>
      <w:marLeft w:val="0"/>
      <w:marRight w:val="0"/>
      <w:marTop w:val="0"/>
      <w:marBottom w:val="0"/>
      <w:divBdr>
        <w:top w:val="none" w:sz="0" w:space="0" w:color="auto"/>
        <w:left w:val="none" w:sz="0" w:space="0" w:color="auto"/>
        <w:bottom w:val="none" w:sz="0" w:space="0" w:color="auto"/>
        <w:right w:val="none" w:sz="0" w:space="0" w:color="auto"/>
      </w:divBdr>
    </w:div>
    <w:div w:id="1704086676">
      <w:bodyDiv w:val="1"/>
      <w:marLeft w:val="0"/>
      <w:marRight w:val="0"/>
      <w:marTop w:val="0"/>
      <w:marBottom w:val="0"/>
      <w:divBdr>
        <w:top w:val="none" w:sz="0" w:space="0" w:color="auto"/>
        <w:left w:val="none" w:sz="0" w:space="0" w:color="auto"/>
        <w:bottom w:val="none" w:sz="0" w:space="0" w:color="auto"/>
        <w:right w:val="none" w:sz="0" w:space="0" w:color="auto"/>
      </w:divBdr>
    </w:div>
    <w:div w:id="1861814829">
      <w:bodyDiv w:val="1"/>
      <w:marLeft w:val="0"/>
      <w:marRight w:val="0"/>
      <w:marTop w:val="0"/>
      <w:marBottom w:val="0"/>
      <w:divBdr>
        <w:top w:val="none" w:sz="0" w:space="0" w:color="auto"/>
        <w:left w:val="none" w:sz="0" w:space="0" w:color="auto"/>
        <w:bottom w:val="none" w:sz="0" w:space="0" w:color="auto"/>
        <w:right w:val="none" w:sz="0" w:space="0" w:color="auto"/>
      </w:divBdr>
    </w:div>
    <w:div w:id="1901136346">
      <w:bodyDiv w:val="1"/>
      <w:marLeft w:val="0"/>
      <w:marRight w:val="0"/>
      <w:marTop w:val="0"/>
      <w:marBottom w:val="0"/>
      <w:divBdr>
        <w:top w:val="none" w:sz="0" w:space="0" w:color="auto"/>
        <w:left w:val="none" w:sz="0" w:space="0" w:color="auto"/>
        <w:bottom w:val="none" w:sz="0" w:space="0" w:color="auto"/>
        <w:right w:val="none" w:sz="0" w:space="0" w:color="auto"/>
      </w:divBdr>
    </w:div>
    <w:div w:id="1910845683">
      <w:bodyDiv w:val="1"/>
      <w:marLeft w:val="0"/>
      <w:marRight w:val="0"/>
      <w:marTop w:val="0"/>
      <w:marBottom w:val="0"/>
      <w:divBdr>
        <w:top w:val="none" w:sz="0" w:space="0" w:color="auto"/>
        <w:left w:val="none" w:sz="0" w:space="0" w:color="auto"/>
        <w:bottom w:val="none" w:sz="0" w:space="0" w:color="auto"/>
        <w:right w:val="none" w:sz="0" w:space="0" w:color="auto"/>
      </w:divBdr>
    </w:div>
    <w:div w:id="2019961452">
      <w:bodyDiv w:val="1"/>
      <w:marLeft w:val="0"/>
      <w:marRight w:val="0"/>
      <w:marTop w:val="0"/>
      <w:marBottom w:val="0"/>
      <w:divBdr>
        <w:top w:val="none" w:sz="0" w:space="0" w:color="auto"/>
        <w:left w:val="none" w:sz="0" w:space="0" w:color="auto"/>
        <w:bottom w:val="none" w:sz="0" w:space="0" w:color="auto"/>
        <w:right w:val="none" w:sz="0" w:space="0" w:color="auto"/>
      </w:divBdr>
    </w:div>
    <w:div w:id="2108383983">
      <w:bodyDiv w:val="1"/>
      <w:marLeft w:val="0"/>
      <w:marRight w:val="0"/>
      <w:marTop w:val="0"/>
      <w:marBottom w:val="0"/>
      <w:divBdr>
        <w:top w:val="none" w:sz="0" w:space="0" w:color="auto"/>
        <w:left w:val="none" w:sz="0" w:space="0" w:color="auto"/>
        <w:bottom w:val="none" w:sz="0" w:space="0" w:color="auto"/>
        <w:right w:val="none" w:sz="0" w:space="0" w:color="auto"/>
      </w:divBdr>
    </w:div>
    <w:div w:id="21444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Jo Trotter</cp:lastModifiedBy>
  <cp:revision>2</cp:revision>
  <cp:lastPrinted>2015-09-13T16:33:00Z</cp:lastPrinted>
  <dcterms:created xsi:type="dcterms:W3CDTF">2018-08-26T14:50:00Z</dcterms:created>
  <dcterms:modified xsi:type="dcterms:W3CDTF">2018-08-26T14:50:00Z</dcterms:modified>
</cp:coreProperties>
</file>